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2DDA" w14:textId="09A5B103" w:rsidR="00C25C63" w:rsidRPr="00256B33" w:rsidRDefault="00EC35C1" w:rsidP="00EC35C1">
      <w:pPr>
        <w:pStyle w:val="NoSpacing"/>
        <w:jc w:val="center"/>
        <w:rPr>
          <w:rFonts w:ascii="Times New Roman" w:hAnsi="Times New Roman" w:cs="Times New Roman"/>
          <w:b/>
          <w:bCs/>
          <w:sz w:val="28"/>
          <w:szCs w:val="28"/>
        </w:rPr>
      </w:pPr>
      <w:r w:rsidRPr="00256B33">
        <w:rPr>
          <w:rFonts w:ascii="Times New Roman" w:hAnsi="Times New Roman" w:cs="Times New Roman"/>
          <w:b/>
          <w:bCs/>
          <w:sz w:val="28"/>
          <w:szCs w:val="28"/>
        </w:rPr>
        <w:t>League of Women Voters of St. Croix Valley</w:t>
      </w:r>
    </w:p>
    <w:p w14:paraId="4721EFD3" w14:textId="0FAA1913" w:rsidR="00EC35C1" w:rsidRPr="00256B33" w:rsidRDefault="00EC35C1" w:rsidP="00EC35C1">
      <w:pPr>
        <w:pStyle w:val="NoSpacing"/>
        <w:jc w:val="center"/>
        <w:rPr>
          <w:rFonts w:ascii="Times New Roman" w:hAnsi="Times New Roman" w:cs="Times New Roman"/>
          <w:b/>
          <w:bCs/>
          <w:sz w:val="28"/>
          <w:szCs w:val="28"/>
        </w:rPr>
      </w:pPr>
      <w:r w:rsidRPr="00256B33">
        <w:rPr>
          <w:rFonts w:ascii="Times New Roman" w:hAnsi="Times New Roman" w:cs="Times New Roman"/>
          <w:b/>
          <w:bCs/>
          <w:sz w:val="28"/>
          <w:szCs w:val="28"/>
        </w:rPr>
        <w:t>Minute</w:t>
      </w:r>
      <w:r w:rsidR="00591C09" w:rsidRPr="00256B33">
        <w:rPr>
          <w:rFonts w:ascii="Times New Roman" w:hAnsi="Times New Roman" w:cs="Times New Roman"/>
          <w:b/>
          <w:bCs/>
          <w:sz w:val="28"/>
          <w:szCs w:val="28"/>
        </w:rPr>
        <w:t>s</w:t>
      </w:r>
      <w:r w:rsidRPr="00256B33">
        <w:rPr>
          <w:rFonts w:ascii="Times New Roman" w:hAnsi="Times New Roman" w:cs="Times New Roman"/>
          <w:b/>
          <w:bCs/>
          <w:sz w:val="28"/>
          <w:szCs w:val="28"/>
        </w:rPr>
        <w:t xml:space="preserve"> of the Annual Meeting, </w:t>
      </w:r>
      <w:r w:rsidR="00EA1F34">
        <w:rPr>
          <w:rFonts w:ascii="Times New Roman" w:hAnsi="Times New Roman" w:cs="Times New Roman"/>
          <w:b/>
          <w:bCs/>
          <w:sz w:val="28"/>
          <w:szCs w:val="28"/>
        </w:rPr>
        <w:t>April 28, 2024</w:t>
      </w:r>
    </w:p>
    <w:p w14:paraId="49982609" w14:textId="4F1D9B47" w:rsidR="00EC35C1" w:rsidRPr="00256B33" w:rsidRDefault="00EC35C1" w:rsidP="00EC35C1">
      <w:pPr>
        <w:pStyle w:val="NoSpacing"/>
        <w:jc w:val="center"/>
        <w:rPr>
          <w:rFonts w:ascii="Times New Roman" w:hAnsi="Times New Roman" w:cs="Times New Roman"/>
          <w:b/>
          <w:bCs/>
          <w:sz w:val="28"/>
          <w:szCs w:val="28"/>
        </w:rPr>
      </w:pPr>
      <w:r w:rsidRPr="00256B33">
        <w:rPr>
          <w:rFonts w:ascii="Times New Roman" w:hAnsi="Times New Roman" w:cs="Times New Roman"/>
          <w:b/>
          <w:bCs/>
          <w:sz w:val="28"/>
          <w:szCs w:val="28"/>
        </w:rPr>
        <w:t>Amery Community Center/Senior Center</w:t>
      </w:r>
    </w:p>
    <w:p w14:paraId="1158CCF4" w14:textId="04E21E49" w:rsidR="00EC35C1" w:rsidRDefault="00654178" w:rsidP="005B5F3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608 Harriman Ave. South</w:t>
      </w:r>
      <w:r w:rsidR="005B5F3A">
        <w:rPr>
          <w:rFonts w:ascii="Times New Roman" w:hAnsi="Times New Roman" w:cs="Times New Roman"/>
          <w:b/>
          <w:bCs/>
          <w:sz w:val="24"/>
          <w:szCs w:val="24"/>
        </w:rPr>
        <w:t xml:space="preserve">, </w:t>
      </w:r>
      <w:r w:rsidR="00CB118A" w:rsidRPr="00654178">
        <w:rPr>
          <w:rFonts w:ascii="Times New Roman" w:hAnsi="Times New Roman" w:cs="Times New Roman"/>
          <w:b/>
          <w:bCs/>
          <w:sz w:val="24"/>
          <w:szCs w:val="24"/>
        </w:rPr>
        <w:t>Amery, WI</w:t>
      </w:r>
    </w:p>
    <w:p w14:paraId="1C770FA4" w14:textId="68782E4D" w:rsidR="005B5F3A" w:rsidRDefault="005B5F3A" w:rsidP="005B5F3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2:00 pm to 4:30 pm</w:t>
      </w:r>
    </w:p>
    <w:p w14:paraId="19FF1224" w14:textId="77777777" w:rsidR="00654178" w:rsidRPr="00654178" w:rsidRDefault="00654178" w:rsidP="00EC35C1">
      <w:pPr>
        <w:pStyle w:val="NoSpacing"/>
        <w:jc w:val="center"/>
        <w:rPr>
          <w:rFonts w:ascii="Times New Roman" w:hAnsi="Times New Roman" w:cs="Times New Roman"/>
          <w:b/>
          <w:bCs/>
          <w:sz w:val="24"/>
          <w:szCs w:val="24"/>
        </w:rPr>
      </w:pPr>
    </w:p>
    <w:p w14:paraId="537A0C64" w14:textId="77777777" w:rsidR="00EC35C1" w:rsidRPr="00256B33" w:rsidRDefault="00EC35C1" w:rsidP="00EC35C1">
      <w:pPr>
        <w:pStyle w:val="NoSpacing"/>
        <w:jc w:val="center"/>
        <w:rPr>
          <w:rFonts w:ascii="Times New Roman" w:hAnsi="Times New Roman" w:cs="Times New Roman"/>
          <w:sz w:val="28"/>
          <w:szCs w:val="28"/>
        </w:rPr>
      </w:pPr>
    </w:p>
    <w:p w14:paraId="32DF480C" w14:textId="42CB1925" w:rsidR="00EC35C1" w:rsidRPr="00256B33" w:rsidRDefault="00EC35C1" w:rsidP="00560A68">
      <w:pPr>
        <w:pStyle w:val="Heading1"/>
      </w:pPr>
      <w:r w:rsidRPr="00256B33">
        <w:t>Welcome/Call to Order</w:t>
      </w:r>
    </w:p>
    <w:p w14:paraId="1B0B13D8" w14:textId="52AEF0DC" w:rsidR="00EC35C1" w:rsidRPr="00256B33" w:rsidRDefault="00EA1F34" w:rsidP="00EC35C1">
      <w:pPr>
        <w:pStyle w:val="NoSpacing"/>
        <w:rPr>
          <w:rFonts w:ascii="Times New Roman" w:hAnsi="Times New Roman" w:cs="Times New Roman"/>
          <w:sz w:val="24"/>
          <w:szCs w:val="24"/>
        </w:rPr>
      </w:pPr>
      <w:r w:rsidRPr="00A37EC5">
        <w:rPr>
          <w:rFonts w:ascii="Times New Roman" w:hAnsi="Times New Roman" w:cs="Times New Roman"/>
          <w:sz w:val="24"/>
          <w:szCs w:val="24"/>
        </w:rPr>
        <w:t>Co-</w:t>
      </w:r>
      <w:r w:rsidR="006004CB" w:rsidRPr="00A37EC5">
        <w:rPr>
          <w:rFonts w:ascii="Times New Roman" w:hAnsi="Times New Roman" w:cs="Times New Roman"/>
          <w:sz w:val="24"/>
          <w:szCs w:val="24"/>
        </w:rPr>
        <w:t>President</w:t>
      </w:r>
      <w:r w:rsidRPr="00A37EC5">
        <w:rPr>
          <w:rFonts w:ascii="Times New Roman" w:hAnsi="Times New Roman" w:cs="Times New Roman"/>
          <w:sz w:val="24"/>
          <w:szCs w:val="24"/>
        </w:rPr>
        <w:t xml:space="preserve"> Beth Wood</w:t>
      </w:r>
      <w:r w:rsidR="00EC35C1" w:rsidRPr="00A37EC5">
        <w:rPr>
          <w:rFonts w:ascii="Times New Roman" w:hAnsi="Times New Roman" w:cs="Times New Roman"/>
          <w:sz w:val="24"/>
          <w:szCs w:val="24"/>
        </w:rPr>
        <w:t xml:space="preserve"> welcomed participants</w:t>
      </w:r>
      <w:r w:rsidR="00411F73" w:rsidRPr="00A37EC5">
        <w:rPr>
          <w:rFonts w:ascii="Times New Roman" w:hAnsi="Times New Roman" w:cs="Times New Roman"/>
          <w:sz w:val="24"/>
          <w:szCs w:val="24"/>
        </w:rPr>
        <w:t xml:space="preserve"> and introduced </w:t>
      </w:r>
      <w:r w:rsidR="005F3829" w:rsidRPr="00A37EC5">
        <w:rPr>
          <w:rFonts w:ascii="Times New Roman" w:hAnsi="Times New Roman" w:cs="Times New Roman"/>
          <w:sz w:val="24"/>
          <w:szCs w:val="24"/>
        </w:rPr>
        <w:t>League officers.  Beth also introduced our speaker</w:t>
      </w:r>
      <w:r w:rsidR="005F3829">
        <w:rPr>
          <w:rFonts w:ascii="Times New Roman" w:hAnsi="Times New Roman" w:cs="Times New Roman"/>
          <w:sz w:val="24"/>
          <w:szCs w:val="24"/>
        </w:rPr>
        <w:t>, Cathy Leaf.</w:t>
      </w:r>
    </w:p>
    <w:p w14:paraId="3CC4742B" w14:textId="3F2817DD" w:rsidR="00EC35C1" w:rsidRPr="00256B33" w:rsidRDefault="00DD12CF" w:rsidP="00560A68">
      <w:pPr>
        <w:pStyle w:val="Heading1"/>
      </w:pPr>
      <w:r>
        <w:t>Keynote Presentation</w:t>
      </w:r>
    </w:p>
    <w:p w14:paraId="52110082" w14:textId="3BA49A1D" w:rsidR="00EC35C1" w:rsidRDefault="00DD12CF" w:rsidP="00EC35C1">
      <w:pPr>
        <w:pStyle w:val="NoSpacing"/>
        <w:rPr>
          <w:rFonts w:ascii="Times New Roman" w:hAnsi="Times New Roman" w:cs="Times New Roman"/>
          <w:sz w:val="24"/>
          <w:szCs w:val="24"/>
        </w:rPr>
      </w:pPr>
      <w:r>
        <w:rPr>
          <w:rFonts w:ascii="Times New Roman" w:hAnsi="Times New Roman" w:cs="Times New Roman"/>
          <w:sz w:val="24"/>
          <w:szCs w:val="24"/>
        </w:rPr>
        <w:t xml:space="preserve">Cathy Leaf presented </w:t>
      </w:r>
      <w:r w:rsidRPr="006074EA">
        <w:rPr>
          <w:rFonts w:ascii="Times New Roman" w:hAnsi="Times New Roman" w:cs="Times New Roman"/>
          <w:sz w:val="24"/>
          <w:szCs w:val="24"/>
        </w:rPr>
        <w:t>Civics 101</w:t>
      </w:r>
      <w:r w:rsidR="00EC35C1" w:rsidRPr="00256B33">
        <w:rPr>
          <w:rFonts w:ascii="Times New Roman" w:hAnsi="Times New Roman" w:cs="Times New Roman"/>
          <w:sz w:val="24"/>
          <w:szCs w:val="24"/>
        </w:rPr>
        <w:t>.</w:t>
      </w:r>
    </w:p>
    <w:p w14:paraId="39F8EB3F" w14:textId="62B6D0D2" w:rsidR="00DD12CF" w:rsidRDefault="00265B13" w:rsidP="00EC35C1">
      <w:pPr>
        <w:pStyle w:val="NoSpacing"/>
        <w:rPr>
          <w:rFonts w:ascii="Times New Roman" w:hAnsi="Times New Roman" w:cs="Times New Roman"/>
          <w:sz w:val="24"/>
          <w:szCs w:val="24"/>
        </w:rPr>
      </w:pPr>
      <w:r>
        <w:rPr>
          <w:rFonts w:ascii="Times New Roman" w:hAnsi="Times New Roman" w:cs="Times New Roman"/>
          <w:sz w:val="24"/>
          <w:szCs w:val="24"/>
        </w:rPr>
        <w:t xml:space="preserve">Link to </w:t>
      </w:r>
      <w:r w:rsidRPr="001E0324">
        <w:rPr>
          <w:rFonts w:ascii="Times New Roman" w:hAnsi="Times New Roman" w:cs="Times New Roman"/>
          <w:i/>
          <w:iCs/>
          <w:sz w:val="24"/>
          <w:szCs w:val="24"/>
        </w:rPr>
        <w:t>Impact on your Life</w:t>
      </w:r>
      <w:r>
        <w:rPr>
          <w:rFonts w:ascii="Times New Roman" w:hAnsi="Times New Roman" w:cs="Times New Roman"/>
          <w:sz w:val="24"/>
          <w:szCs w:val="24"/>
        </w:rPr>
        <w:t xml:space="preserve"> video: </w:t>
      </w:r>
      <w:r w:rsidR="001E0324">
        <w:rPr>
          <w:rFonts w:ascii="Times New Roman" w:hAnsi="Times New Roman" w:cs="Times New Roman"/>
          <w:sz w:val="24"/>
          <w:szCs w:val="24"/>
        </w:rPr>
        <w:t>TBD</w:t>
      </w:r>
    </w:p>
    <w:p w14:paraId="6046F514" w14:textId="375A4914" w:rsidR="00DD12CF" w:rsidRPr="00DD12CF" w:rsidRDefault="00DD12CF" w:rsidP="00560A68">
      <w:pPr>
        <w:pStyle w:val="Heading1"/>
      </w:pPr>
      <w:r w:rsidRPr="00DD12CF">
        <w:t>Group Photo</w:t>
      </w:r>
    </w:p>
    <w:p w14:paraId="427B7A51" w14:textId="2AFF7724" w:rsidR="00EC35C1" w:rsidRPr="00256B33" w:rsidRDefault="00DD12CF" w:rsidP="00EC35C1">
      <w:pPr>
        <w:pStyle w:val="NoSpacing"/>
        <w:rPr>
          <w:rFonts w:ascii="Times New Roman" w:hAnsi="Times New Roman" w:cs="Times New Roman"/>
          <w:sz w:val="24"/>
          <w:szCs w:val="24"/>
        </w:rPr>
      </w:pPr>
      <w:r>
        <w:rPr>
          <w:rFonts w:ascii="Times New Roman" w:hAnsi="Times New Roman" w:cs="Times New Roman"/>
          <w:sz w:val="24"/>
          <w:szCs w:val="24"/>
        </w:rPr>
        <w:t>Co-chair Beth Wood assembled everyone for a group photo.  Refreshments for everyone!</w:t>
      </w:r>
    </w:p>
    <w:p w14:paraId="0AA3D68B" w14:textId="48884D2B" w:rsidR="00EC35C1" w:rsidRPr="00256B33" w:rsidRDefault="00DD12CF" w:rsidP="00560A68">
      <w:pPr>
        <w:pStyle w:val="Heading1"/>
      </w:pPr>
      <w:r>
        <w:t>Business Meeting Called to Order</w:t>
      </w:r>
    </w:p>
    <w:p w14:paraId="3E5BF7C3" w14:textId="77777777" w:rsidR="002E74AE" w:rsidRDefault="00DD12CF" w:rsidP="00EC35C1">
      <w:pPr>
        <w:pStyle w:val="NoSpacing"/>
        <w:rPr>
          <w:rFonts w:ascii="Times New Roman" w:hAnsi="Times New Roman" w:cs="Times New Roman"/>
          <w:sz w:val="24"/>
          <w:szCs w:val="24"/>
        </w:rPr>
      </w:pPr>
      <w:r w:rsidRPr="00A37EC5">
        <w:rPr>
          <w:rFonts w:ascii="Times New Roman" w:hAnsi="Times New Roman" w:cs="Times New Roman"/>
          <w:sz w:val="24"/>
          <w:szCs w:val="24"/>
        </w:rPr>
        <w:t>Co-</w:t>
      </w:r>
      <w:r w:rsidR="006004CB" w:rsidRPr="00A37EC5">
        <w:rPr>
          <w:rFonts w:ascii="Times New Roman" w:hAnsi="Times New Roman" w:cs="Times New Roman"/>
          <w:sz w:val="24"/>
          <w:szCs w:val="24"/>
        </w:rPr>
        <w:t>President</w:t>
      </w:r>
      <w:r w:rsidRPr="00A37EC5">
        <w:rPr>
          <w:rFonts w:ascii="Times New Roman" w:hAnsi="Times New Roman" w:cs="Times New Roman"/>
          <w:sz w:val="24"/>
          <w:szCs w:val="24"/>
        </w:rPr>
        <w:t xml:space="preserve"> Irene Bugge called the </w:t>
      </w:r>
      <w:r w:rsidR="006004CB" w:rsidRPr="00A37EC5">
        <w:rPr>
          <w:rFonts w:ascii="Times New Roman" w:hAnsi="Times New Roman" w:cs="Times New Roman"/>
          <w:sz w:val="24"/>
          <w:szCs w:val="24"/>
        </w:rPr>
        <w:t xml:space="preserve">business </w:t>
      </w:r>
      <w:r w:rsidRPr="00A37EC5">
        <w:rPr>
          <w:rFonts w:ascii="Times New Roman" w:hAnsi="Times New Roman" w:cs="Times New Roman"/>
          <w:sz w:val="24"/>
          <w:szCs w:val="24"/>
        </w:rPr>
        <w:t>meeting to order at</w:t>
      </w:r>
      <w:r w:rsidR="006074EA" w:rsidRPr="00A37EC5">
        <w:rPr>
          <w:rFonts w:ascii="Times New Roman" w:hAnsi="Times New Roman" w:cs="Times New Roman"/>
          <w:sz w:val="24"/>
          <w:szCs w:val="24"/>
        </w:rPr>
        <w:t xml:space="preserve"> 3:30pm.</w:t>
      </w:r>
      <w:r w:rsidR="006004CB" w:rsidRPr="00A37EC5">
        <w:rPr>
          <w:rFonts w:ascii="Times New Roman" w:hAnsi="Times New Roman" w:cs="Times New Roman"/>
          <w:sz w:val="24"/>
          <w:szCs w:val="24"/>
        </w:rPr>
        <w:t xml:space="preserve"> </w:t>
      </w:r>
      <w:r w:rsidR="00902895" w:rsidRPr="00A37EC5">
        <w:rPr>
          <w:rFonts w:ascii="Times New Roman" w:hAnsi="Times New Roman" w:cs="Times New Roman"/>
          <w:sz w:val="24"/>
          <w:szCs w:val="24"/>
        </w:rPr>
        <w:t xml:space="preserve">Current membership is </w:t>
      </w:r>
      <w:r w:rsidR="00902895">
        <w:rPr>
          <w:rFonts w:ascii="Times New Roman" w:hAnsi="Times New Roman" w:cs="Times New Roman"/>
          <w:sz w:val="24"/>
          <w:szCs w:val="24"/>
        </w:rPr>
        <w:t>at 77. Thirty-seven members were in attendance</w:t>
      </w:r>
      <w:r w:rsidR="002E74AE">
        <w:rPr>
          <w:rFonts w:ascii="Times New Roman" w:hAnsi="Times New Roman" w:cs="Times New Roman"/>
          <w:sz w:val="24"/>
          <w:szCs w:val="24"/>
        </w:rPr>
        <w:t xml:space="preserve"> exceeding the 20% requirement for a quorum.</w:t>
      </w:r>
    </w:p>
    <w:p w14:paraId="19FA0D90" w14:textId="6C20B8BC" w:rsidR="002E74AE" w:rsidRDefault="002E74AE" w:rsidP="00EC35C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02895">
        <w:rPr>
          <w:rFonts w:ascii="Times New Roman" w:hAnsi="Times New Roman" w:cs="Times New Roman"/>
          <w:sz w:val="24"/>
          <w:szCs w:val="24"/>
        </w:rPr>
        <w:t xml:space="preserve"> </w:t>
      </w:r>
    </w:p>
    <w:p w14:paraId="449F8E51" w14:textId="5898772C" w:rsidR="002E74AE" w:rsidRPr="002E74AE" w:rsidRDefault="002E74AE" w:rsidP="002E74AE">
      <w:pPr>
        <w:pStyle w:val="Heading2"/>
        <w:rPr>
          <w:b/>
          <w:bCs/>
          <w:i/>
          <w:iCs/>
          <w:color w:val="auto"/>
        </w:rPr>
      </w:pPr>
      <w:r w:rsidRPr="002E74AE">
        <w:rPr>
          <w:b/>
          <w:bCs/>
          <w:i/>
          <w:iCs/>
          <w:color w:val="auto"/>
        </w:rPr>
        <w:t>Approve Agenda</w:t>
      </w:r>
    </w:p>
    <w:p w14:paraId="53ECC7BA" w14:textId="65951F34" w:rsidR="00DD12CF" w:rsidRPr="00A37EC5" w:rsidRDefault="00A56BB8" w:rsidP="00EC35C1">
      <w:pPr>
        <w:pStyle w:val="NoSpacing"/>
        <w:rPr>
          <w:rFonts w:ascii="Times New Roman" w:hAnsi="Times New Roman" w:cs="Times New Roman"/>
          <w:sz w:val="24"/>
          <w:szCs w:val="24"/>
        </w:rPr>
      </w:pPr>
      <w:r w:rsidRPr="00A37EC5">
        <w:rPr>
          <w:rFonts w:ascii="Times New Roman" w:hAnsi="Times New Roman" w:cs="Times New Roman"/>
          <w:sz w:val="24"/>
          <w:szCs w:val="24"/>
        </w:rPr>
        <w:t>A m</w:t>
      </w:r>
      <w:r w:rsidR="006074EA" w:rsidRPr="00A37EC5">
        <w:rPr>
          <w:rFonts w:ascii="Times New Roman" w:hAnsi="Times New Roman" w:cs="Times New Roman"/>
          <w:sz w:val="24"/>
          <w:szCs w:val="24"/>
        </w:rPr>
        <w:t>otion</w:t>
      </w:r>
      <w:r w:rsidR="006004CB" w:rsidRPr="00A37EC5">
        <w:rPr>
          <w:rFonts w:ascii="Times New Roman" w:hAnsi="Times New Roman" w:cs="Times New Roman"/>
          <w:sz w:val="24"/>
          <w:szCs w:val="24"/>
        </w:rPr>
        <w:t xml:space="preserve"> was</w:t>
      </w:r>
      <w:r w:rsidR="006074EA" w:rsidRPr="00A37EC5">
        <w:rPr>
          <w:rFonts w:ascii="Times New Roman" w:hAnsi="Times New Roman" w:cs="Times New Roman"/>
          <w:sz w:val="24"/>
          <w:szCs w:val="24"/>
        </w:rPr>
        <w:t xml:space="preserve"> made</w:t>
      </w:r>
      <w:r w:rsidR="006004CB" w:rsidRPr="00A37EC5">
        <w:rPr>
          <w:rFonts w:ascii="Times New Roman" w:hAnsi="Times New Roman" w:cs="Times New Roman"/>
          <w:sz w:val="24"/>
          <w:szCs w:val="24"/>
        </w:rPr>
        <w:t xml:space="preserve"> and seconded to approve the business agenda</w:t>
      </w:r>
      <w:r w:rsidRPr="00A37EC5">
        <w:rPr>
          <w:rFonts w:ascii="Times New Roman" w:hAnsi="Times New Roman" w:cs="Times New Roman"/>
          <w:sz w:val="24"/>
          <w:szCs w:val="24"/>
        </w:rPr>
        <w:t xml:space="preserve">. The motion </w:t>
      </w:r>
      <w:r w:rsidR="006004CB" w:rsidRPr="00A37EC5">
        <w:rPr>
          <w:rFonts w:ascii="Times New Roman" w:hAnsi="Times New Roman" w:cs="Times New Roman"/>
          <w:sz w:val="24"/>
          <w:szCs w:val="24"/>
        </w:rPr>
        <w:t xml:space="preserve">passed </w:t>
      </w:r>
      <w:r w:rsidRPr="00A37EC5">
        <w:rPr>
          <w:rFonts w:ascii="Times New Roman" w:hAnsi="Times New Roman" w:cs="Times New Roman"/>
          <w:sz w:val="24"/>
          <w:szCs w:val="24"/>
        </w:rPr>
        <w:t>unanimously</w:t>
      </w:r>
      <w:r w:rsidR="006004CB" w:rsidRPr="00A37EC5">
        <w:rPr>
          <w:rFonts w:ascii="Times New Roman" w:hAnsi="Times New Roman" w:cs="Times New Roman"/>
          <w:sz w:val="24"/>
          <w:szCs w:val="24"/>
        </w:rPr>
        <w:t xml:space="preserve">. </w:t>
      </w:r>
      <w:r w:rsidR="006074EA" w:rsidRPr="00A37EC5">
        <w:rPr>
          <w:rFonts w:ascii="Times New Roman" w:hAnsi="Times New Roman" w:cs="Times New Roman"/>
          <w:sz w:val="24"/>
          <w:szCs w:val="24"/>
        </w:rPr>
        <w:t xml:space="preserve"> </w:t>
      </w:r>
    </w:p>
    <w:p w14:paraId="3244F567" w14:textId="376CE842" w:rsidR="00DD12CF" w:rsidRPr="002E74AE" w:rsidRDefault="00DD12CF" w:rsidP="00560A68">
      <w:pPr>
        <w:pStyle w:val="Heading2"/>
        <w:rPr>
          <w:b/>
          <w:bCs/>
          <w:color w:val="auto"/>
        </w:rPr>
      </w:pPr>
      <w:r w:rsidRPr="002E74AE">
        <w:rPr>
          <w:b/>
          <w:bCs/>
          <w:i/>
          <w:iCs/>
          <w:color w:val="auto"/>
        </w:rPr>
        <w:t>Annual Report</w:t>
      </w:r>
    </w:p>
    <w:p w14:paraId="6FD673BE" w14:textId="22239546" w:rsidR="006074EA" w:rsidRPr="00A01C60" w:rsidRDefault="006074EA" w:rsidP="00A01C60">
      <w:pPr>
        <w:pStyle w:val="NoSpacing"/>
        <w:rPr>
          <w:rFonts w:ascii="Times New Roman" w:hAnsi="Times New Roman" w:cs="Times New Roman"/>
          <w:sz w:val="24"/>
          <w:szCs w:val="24"/>
        </w:rPr>
      </w:pPr>
      <w:r w:rsidRPr="00A01C60">
        <w:rPr>
          <w:rFonts w:ascii="Times New Roman" w:hAnsi="Times New Roman" w:cs="Times New Roman"/>
          <w:sz w:val="24"/>
          <w:szCs w:val="24"/>
        </w:rPr>
        <w:t xml:space="preserve">Irene Bugge introduced </w:t>
      </w:r>
      <w:r w:rsidR="00D1788C">
        <w:rPr>
          <w:rFonts w:ascii="Times New Roman" w:hAnsi="Times New Roman" w:cs="Times New Roman"/>
          <w:sz w:val="24"/>
          <w:szCs w:val="24"/>
        </w:rPr>
        <w:t>our League’s</w:t>
      </w:r>
      <w:r w:rsidRPr="00A01C60">
        <w:rPr>
          <w:rFonts w:ascii="Times New Roman" w:hAnsi="Times New Roman" w:cs="Times New Roman"/>
          <w:sz w:val="24"/>
          <w:szCs w:val="24"/>
        </w:rPr>
        <w:t xml:space="preserve"> </w:t>
      </w:r>
      <w:r w:rsidRPr="00D1788C">
        <w:rPr>
          <w:rFonts w:ascii="Times New Roman" w:hAnsi="Times New Roman" w:cs="Times New Roman"/>
          <w:i/>
          <w:iCs/>
          <w:sz w:val="24"/>
          <w:szCs w:val="24"/>
        </w:rPr>
        <w:t xml:space="preserve">2023-2024 </w:t>
      </w:r>
      <w:r w:rsidR="00D1788C">
        <w:rPr>
          <w:rFonts w:ascii="Times New Roman" w:hAnsi="Times New Roman" w:cs="Times New Roman"/>
          <w:i/>
          <w:iCs/>
          <w:sz w:val="24"/>
          <w:szCs w:val="24"/>
        </w:rPr>
        <w:t>H</w:t>
      </w:r>
      <w:r w:rsidRPr="00D1788C">
        <w:rPr>
          <w:rFonts w:ascii="Times New Roman" w:hAnsi="Times New Roman" w:cs="Times New Roman"/>
          <w:i/>
          <w:iCs/>
          <w:sz w:val="24"/>
          <w:szCs w:val="24"/>
        </w:rPr>
        <w:t>ighlights</w:t>
      </w:r>
      <w:r w:rsidRPr="00A01C60">
        <w:rPr>
          <w:rFonts w:ascii="Times New Roman" w:hAnsi="Times New Roman" w:cs="Times New Roman"/>
          <w:sz w:val="24"/>
          <w:szCs w:val="24"/>
        </w:rPr>
        <w:t xml:space="preserve"> and encouraged everyone to read the document.</w:t>
      </w:r>
      <w:r w:rsidR="001E0324">
        <w:rPr>
          <w:rFonts w:ascii="Times New Roman" w:hAnsi="Times New Roman" w:cs="Times New Roman"/>
          <w:sz w:val="24"/>
          <w:szCs w:val="24"/>
        </w:rPr>
        <w:t xml:space="preserve">  (Document is attached to these minutes.)</w:t>
      </w:r>
    </w:p>
    <w:p w14:paraId="4CA08EB2" w14:textId="282A64B1" w:rsidR="00DD12CF" w:rsidRPr="0002706D" w:rsidRDefault="00DD12CF" w:rsidP="00560A68">
      <w:pPr>
        <w:pStyle w:val="Heading2"/>
        <w:rPr>
          <w:b/>
          <w:bCs/>
          <w:i/>
          <w:iCs/>
          <w:color w:val="auto"/>
        </w:rPr>
      </w:pPr>
      <w:r w:rsidRPr="0002706D">
        <w:rPr>
          <w:b/>
          <w:bCs/>
          <w:i/>
          <w:iCs/>
          <w:color w:val="auto"/>
        </w:rPr>
        <w:t>Dues Collection</w:t>
      </w:r>
    </w:p>
    <w:p w14:paraId="4D17ACDE" w14:textId="452939B2" w:rsidR="006074EA" w:rsidRPr="00A01C60" w:rsidRDefault="006074EA" w:rsidP="00A01C60">
      <w:pPr>
        <w:pStyle w:val="NoSpacing"/>
        <w:rPr>
          <w:rFonts w:ascii="Times New Roman" w:hAnsi="Times New Roman" w:cs="Times New Roman"/>
          <w:sz w:val="24"/>
          <w:szCs w:val="24"/>
        </w:rPr>
      </w:pPr>
      <w:r w:rsidRPr="00A37EC5">
        <w:rPr>
          <w:rFonts w:ascii="Times New Roman" w:hAnsi="Times New Roman" w:cs="Times New Roman"/>
          <w:sz w:val="24"/>
          <w:szCs w:val="24"/>
        </w:rPr>
        <w:t>Treasurer Kate Manecke explain</w:t>
      </w:r>
      <w:r w:rsidR="00A56BB8" w:rsidRPr="00A37EC5">
        <w:rPr>
          <w:rFonts w:ascii="Times New Roman" w:hAnsi="Times New Roman" w:cs="Times New Roman"/>
          <w:sz w:val="24"/>
          <w:szCs w:val="24"/>
        </w:rPr>
        <w:t>ed</w:t>
      </w:r>
      <w:r w:rsidRPr="00A37EC5">
        <w:rPr>
          <w:rFonts w:ascii="Times New Roman" w:hAnsi="Times New Roman" w:cs="Times New Roman"/>
          <w:sz w:val="24"/>
          <w:szCs w:val="24"/>
        </w:rPr>
        <w:t xml:space="preserve"> the changes to dues collection for 2025.</w:t>
      </w:r>
      <w:r w:rsidR="00A56BB8" w:rsidRPr="00A37EC5">
        <w:rPr>
          <w:rFonts w:ascii="Times New Roman" w:hAnsi="Times New Roman" w:cs="Times New Roman"/>
          <w:sz w:val="24"/>
          <w:szCs w:val="24"/>
        </w:rPr>
        <w:t xml:space="preserve"> Currently, dues are collected by each local chapter and most of the money we collect is sent to the WI and US Leagues. In 2025, LWVUS will take over due’s collection for all 700 League chapters. LWVUS will send money to each League.</w:t>
      </w:r>
      <w:r w:rsidRPr="00A37EC5">
        <w:rPr>
          <w:rFonts w:ascii="Times New Roman" w:hAnsi="Times New Roman" w:cs="Times New Roman"/>
          <w:sz w:val="24"/>
          <w:szCs w:val="24"/>
        </w:rPr>
        <w:t xml:space="preserve"> </w:t>
      </w:r>
      <w:r w:rsidR="00A56BB8" w:rsidRPr="00A37EC5">
        <w:rPr>
          <w:rFonts w:ascii="Times New Roman" w:hAnsi="Times New Roman" w:cs="Times New Roman"/>
          <w:sz w:val="24"/>
          <w:szCs w:val="24"/>
        </w:rPr>
        <w:t>Currently</w:t>
      </w:r>
      <w:r w:rsidRPr="00A37EC5">
        <w:rPr>
          <w:rFonts w:ascii="Times New Roman" w:hAnsi="Times New Roman" w:cs="Times New Roman"/>
          <w:sz w:val="24"/>
          <w:szCs w:val="24"/>
        </w:rPr>
        <w:t xml:space="preserve">, we receive $8 from each membership. Going </w:t>
      </w:r>
      <w:r w:rsidRPr="00A01C60">
        <w:rPr>
          <w:rFonts w:ascii="Times New Roman" w:hAnsi="Times New Roman" w:cs="Times New Roman"/>
          <w:sz w:val="24"/>
          <w:szCs w:val="24"/>
        </w:rPr>
        <w:t>forward, we will receive $15 from each membership. Th</w:t>
      </w:r>
      <w:r w:rsidR="00A56BB8">
        <w:rPr>
          <w:rFonts w:ascii="Times New Roman" w:hAnsi="Times New Roman" w:cs="Times New Roman"/>
          <w:sz w:val="24"/>
          <w:szCs w:val="24"/>
        </w:rPr>
        <w:t>ese changes in how our dues are collected will</w:t>
      </w:r>
      <w:r w:rsidRPr="00A01C60">
        <w:rPr>
          <w:rFonts w:ascii="Times New Roman" w:hAnsi="Times New Roman" w:cs="Times New Roman"/>
          <w:sz w:val="24"/>
          <w:szCs w:val="24"/>
        </w:rPr>
        <w:t xml:space="preserve"> require</w:t>
      </w:r>
      <w:r w:rsidR="00A56BB8">
        <w:rPr>
          <w:rFonts w:ascii="Times New Roman" w:hAnsi="Times New Roman" w:cs="Times New Roman"/>
          <w:sz w:val="24"/>
          <w:szCs w:val="24"/>
        </w:rPr>
        <w:t xml:space="preserve"> that our </w:t>
      </w:r>
      <w:r w:rsidRPr="00A01C60">
        <w:rPr>
          <w:rFonts w:ascii="Times New Roman" w:hAnsi="Times New Roman" w:cs="Times New Roman"/>
          <w:sz w:val="24"/>
          <w:szCs w:val="24"/>
        </w:rPr>
        <w:t>bylaws</w:t>
      </w:r>
      <w:r w:rsidR="00A56BB8">
        <w:rPr>
          <w:rFonts w:ascii="Times New Roman" w:hAnsi="Times New Roman" w:cs="Times New Roman"/>
          <w:sz w:val="24"/>
          <w:szCs w:val="24"/>
        </w:rPr>
        <w:t xml:space="preserve"> be changed</w:t>
      </w:r>
      <w:r w:rsidRPr="00A01C60">
        <w:rPr>
          <w:rFonts w:ascii="Times New Roman" w:hAnsi="Times New Roman" w:cs="Times New Roman"/>
          <w:sz w:val="24"/>
          <w:szCs w:val="24"/>
        </w:rPr>
        <w:t>.</w:t>
      </w:r>
    </w:p>
    <w:p w14:paraId="759FDC05" w14:textId="643E6BF5" w:rsidR="00DD12CF" w:rsidRPr="0002706D" w:rsidRDefault="00DD12CF" w:rsidP="00560A68">
      <w:pPr>
        <w:pStyle w:val="Heading2"/>
        <w:rPr>
          <w:b/>
          <w:bCs/>
          <w:i/>
          <w:iCs/>
          <w:color w:val="auto"/>
        </w:rPr>
      </w:pPr>
      <w:r w:rsidRPr="0002706D">
        <w:rPr>
          <w:b/>
          <w:bCs/>
          <w:i/>
          <w:iCs/>
          <w:color w:val="auto"/>
        </w:rPr>
        <w:t>Bylaws Change</w:t>
      </w:r>
    </w:p>
    <w:p w14:paraId="11D0AE9A" w14:textId="4F263679" w:rsidR="002E74AE" w:rsidRPr="00A37EC5" w:rsidRDefault="002E74AE" w:rsidP="00A37EC5">
      <w:pPr>
        <w:pStyle w:val="NoSpacing"/>
        <w:spacing w:after="60"/>
        <w:rPr>
          <w:rFonts w:ascii="Times New Roman" w:hAnsi="Times New Roman" w:cs="Times New Roman"/>
          <w:sz w:val="24"/>
          <w:szCs w:val="24"/>
        </w:rPr>
      </w:pPr>
      <w:r w:rsidRPr="00A37EC5">
        <w:rPr>
          <w:rFonts w:ascii="Times New Roman" w:hAnsi="Times New Roman" w:cs="Times New Roman"/>
          <w:sz w:val="24"/>
          <w:szCs w:val="24"/>
        </w:rPr>
        <w:t>Co-president Irene explained that</w:t>
      </w:r>
      <w:r w:rsidR="0079045A" w:rsidRPr="00A37EC5">
        <w:rPr>
          <w:rFonts w:ascii="Times New Roman" w:hAnsi="Times New Roman" w:cs="Times New Roman"/>
          <w:sz w:val="24"/>
          <w:szCs w:val="24"/>
        </w:rPr>
        <w:t xml:space="preserve"> LWVSCV bylaws currently state that bylaws changes can only be made at the annual meeting. </w:t>
      </w:r>
      <w:r w:rsidR="005B5F3A" w:rsidRPr="00A37EC5">
        <w:rPr>
          <w:rFonts w:ascii="Times New Roman" w:hAnsi="Times New Roman" w:cs="Times New Roman"/>
          <w:sz w:val="24"/>
          <w:szCs w:val="24"/>
        </w:rPr>
        <w:t>C</w:t>
      </w:r>
      <w:r w:rsidR="0079045A" w:rsidRPr="00A37EC5">
        <w:rPr>
          <w:rFonts w:ascii="Times New Roman" w:hAnsi="Times New Roman" w:cs="Times New Roman"/>
          <w:sz w:val="24"/>
          <w:szCs w:val="24"/>
        </w:rPr>
        <w:t xml:space="preserve">hanges to Article XI of LWVSCV’s bylaws were </w:t>
      </w:r>
      <w:r w:rsidR="005B5F3A" w:rsidRPr="00A37EC5">
        <w:rPr>
          <w:rFonts w:ascii="Times New Roman" w:hAnsi="Times New Roman" w:cs="Times New Roman"/>
          <w:sz w:val="24"/>
          <w:szCs w:val="24"/>
        </w:rPr>
        <w:t>proposed</w:t>
      </w:r>
      <w:r w:rsidR="0079045A" w:rsidRPr="00A37EC5">
        <w:rPr>
          <w:rFonts w:ascii="Times New Roman" w:hAnsi="Times New Roman" w:cs="Times New Roman"/>
          <w:sz w:val="24"/>
          <w:szCs w:val="24"/>
        </w:rPr>
        <w:t xml:space="preserve"> so that our chapter would have the option of making bylaws changes at regular or special general membership meetings and not be limited to the one time per year annual meeting.</w:t>
      </w:r>
    </w:p>
    <w:p w14:paraId="4C5153E5" w14:textId="77777777" w:rsidR="0079045A" w:rsidRPr="00A37EC5" w:rsidRDefault="002E74AE" w:rsidP="00A37EC5">
      <w:pPr>
        <w:pStyle w:val="NoSpacing"/>
        <w:spacing w:after="60"/>
        <w:rPr>
          <w:rFonts w:ascii="Times New Roman" w:hAnsi="Times New Roman" w:cs="Times New Roman"/>
          <w:sz w:val="24"/>
          <w:szCs w:val="24"/>
        </w:rPr>
      </w:pPr>
      <w:r w:rsidRPr="00A37EC5">
        <w:rPr>
          <w:rFonts w:ascii="Times New Roman" w:hAnsi="Times New Roman" w:cs="Times New Roman"/>
          <w:sz w:val="24"/>
          <w:szCs w:val="24"/>
        </w:rPr>
        <w:t>The proposed bylaws changes were sent to all members 30 days in advance of this meeting.</w:t>
      </w:r>
    </w:p>
    <w:p w14:paraId="5E40D3C0" w14:textId="77777777" w:rsidR="0079045A" w:rsidRPr="00A37EC5" w:rsidRDefault="0079045A" w:rsidP="00645677">
      <w:pPr>
        <w:pStyle w:val="NoSpacing"/>
        <w:rPr>
          <w:rFonts w:ascii="Times New Roman" w:hAnsi="Times New Roman" w:cs="Times New Roman"/>
          <w:sz w:val="24"/>
          <w:szCs w:val="24"/>
        </w:rPr>
      </w:pPr>
    </w:p>
    <w:p w14:paraId="4055EC91" w14:textId="77777777" w:rsidR="00A37EC5" w:rsidRDefault="00A37EC5">
      <w:pPr>
        <w:rPr>
          <w:rFonts w:ascii="Times New Roman" w:eastAsia="Times New Roman" w:hAnsi="Times New Roman" w:cs="Times New Roman"/>
          <w:b/>
          <w:bCs/>
          <w:color w:val="222222"/>
          <w:kern w:val="0"/>
          <w:sz w:val="24"/>
          <w:szCs w:val="24"/>
          <w:u w:val="single"/>
          <w14:ligatures w14:val="none"/>
        </w:rPr>
      </w:pPr>
      <w:r>
        <w:rPr>
          <w:rFonts w:ascii="Times New Roman" w:eastAsia="Times New Roman" w:hAnsi="Times New Roman" w:cs="Times New Roman"/>
          <w:b/>
          <w:bCs/>
          <w:color w:val="222222"/>
          <w:kern w:val="0"/>
          <w:sz w:val="24"/>
          <w:szCs w:val="24"/>
          <w:u w:val="single"/>
          <w14:ligatures w14:val="none"/>
        </w:rPr>
        <w:br w:type="page"/>
      </w:r>
    </w:p>
    <w:p w14:paraId="78085187" w14:textId="360A3311" w:rsidR="0079045A" w:rsidRPr="006F0536" w:rsidRDefault="0079045A" w:rsidP="0079045A">
      <w:pPr>
        <w:shd w:val="clear" w:color="auto" w:fill="FFFFFF"/>
        <w:spacing w:before="120" w:after="240" w:line="240" w:lineRule="auto"/>
        <w:ind w:right="720"/>
        <w:textAlignment w:val="bottom"/>
        <w:rPr>
          <w:rFonts w:ascii="Times New Roman" w:eastAsia="Times New Roman" w:hAnsi="Times New Roman" w:cs="Times New Roman"/>
          <w:b/>
          <w:bCs/>
          <w:color w:val="222222"/>
          <w:kern w:val="0"/>
          <w:sz w:val="24"/>
          <w:szCs w:val="24"/>
          <w:u w:val="single"/>
          <w14:ligatures w14:val="none"/>
        </w:rPr>
      </w:pPr>
      <w:r w:rsidRPr="006F0536">
        <w:rPr>
          <w:rFonts w:ascii="Times New Roman" w:eastAsia="Times New Roman" w:hAnsi="Times New Roman" w:cs="Times New Roman"/>
          <w:b/>
          <w:bCs/>
          <w:color w:val="222222"/>
          <w:kern w:val="0"/>
          <w:sz w:val="24"/>
          <w:szCs w:val="24"/>
          <w:u w:val="single"/>
          <w14:ligatures w14:val="none"/>
        </w:rPr>
        <w:lastRenderedPageBreak/>
        <w:t>Highlighted below are the proposed changes. </w:t>
      </w:r>
    </w:p>
    <w:p w14:paraId="0E3E1D6C" w14:textId="37DB07E7" w:rsidR="0079045A" w:rsidRDefault="0079045A" w:rsidP="000E0F00">
      <w:pPr>
        <w:shd w:val="clear" w:color="auto" w:fill="FFFFFF"/>
        <w:spacing w:after="0" w:line="240" w:lineRule="auto"/>
        <w:ind w:right="720"/>
        <w:jc w:val="center"/>
        <w:textAlignment w:val="bottom"/>
        <w:rPr>
          <w:rFonts w:ascii="Times New Roman" w:eastAsia="Times New Roman" w:hAnsi="Times New Roman" w:cs="Times New Roman"/>
          <w:color w:val="3C4043"/>
          <w:kern w:val="0"/>
          <w:sz w:val="24"/>
          <w:szCs w:val="24"/>
          <w14:ligatures w14:val="none"/>
        </w:rPr>
      </w:pPr>
      <w:r>
        <w:rPr>
          <w:rFonts w:ascii="Times New Roman" w:eastAsia="Times New Roman" w:hAnsi="Times New Roman" w:cs="Times New Roman"/>
          <w:color w:val="3C4043"/>
          <w:kern w:val="0"/>
          <w:sz w:val="24"/>
          <w:szCs w:val="24"/>
          <w14:ligatures w14:val="none"/>
        </w:rPr>
        <w:t>Article XI</w:t>
      </w:r>
    </w:p>
    <w:p w14:paraId="4B1F4D39" w14:textId="436EADEE" w:rsidR="0079045A" w:rsidRDefault="0079045A" w:rsidP="000E0F00">
      <w:pPr>
        <w:shd w:val="clear" w:color="auto" w:fill="FFFFFF"/>
        <w:spacing w:after="0" w:line="240" w:lineRule="auto"/>
        <w:ind w:right="720"/>
        <w:jc w:val="center"/>
        <w:textAlignment w:val="bottom"/>
        <w:rPr>
          <w:rFonts w:ascii="Times New Roman" w:eastAsia="Times New Roman" w:hAnsi="Times New Roman" w:cs="Times New Roman"/>
          <w:color w:val="3C4043"/>
          <w:kern w:val="0"/>
          <w:sz w:val="24"/>
          <w:szCs w:val="24"/>
          <w14:ligatures w14:val="none"/>
        </w:rPr>
      </w:pPr>
      <w:r>
        <w:rPr>
          <w:rFonts w:ascii="Times New Roman" w:eastAsia="Times New Roman" w:hAnsi="Times New Roman" w:cs="Times New Roman"/>
          <w:color w:val="3C4043"/>
          <w:kern w:val="0"/>
          <w:sz w:val="24"/>
          <w:szCs w:val="24"/>
          <w14:ligatures w14:val="none"/>
        </w:rPr>
        <w:t>Amendments and Suspension</w:t>
      </w:r>
    </w:p>
    <w:p w14:paraId="52A2E08C" w14:textId="77777777" w:rsidR="000E0F00" w:rsidRDefault="000E0F00" w:rsidP="000E0F00">
      <w:pPr>
        <w:shd w:val="clear" w:color="auto" w:fill="FFFFFF"/>
        <w:spacing w:after="0" w:line="240" w:lineRule="auto"/>
        <w:ind w:right="720"/>
        <w:jc w:val="center"/>
        <w:textAlignment w:val="bottom"/>
        <w:rPr>
          <w:rFonts w:ascii="Times New Roman" w:eastAsia="Times New Roman" w:hAnsi="Times New Roman" w:cs="Times New Roman"/>
          <w:color w:val="3C4043"/>
          <w:kern w:val="0"/>
          <w:sz w:val="24"/>
          <w:szCs w:val="24"/>
          <w14:ligatures w14:val="none"/>
        </w:rPr>
      </w:pPr>
    </w:p>
    <w:p w14:paraId="722C8DA5" w14:textId="46ED074E" w:rsidR="0079045A" w:rsidRPr="00EB6B76" w:rsidRDefault="0079045A" w:rsidP="0079045A">
      <w:pPr>
        <w:shd w:val="clear" w:color="auto" w:fill="FFFFFF"/>
        <w:spacing w:before="120" w:after="240" w:line="240" w:lineRule="auto"/>
        <w:ind w:right="720"/>
        <w:textAlignment w:val="bottom"/>
        <w:rPr>
          <w:rFonts w:ascii="Times New Roman" w:eastAsia="Times New Roman" w:hAnsi="Times New Roman" w:cs="Times New Roman"/>
          <w:color w:val="222222"/>
          <w:kern w:val="0"/>
          <w:sz w:val="24"/>
          <w:szCs w:val="24"/>
          <w14:ligatures w14:val="none"/>
        </w:rPr>
      </w:pPr>
      <w:r w:rsidRPr="00EB6B76">
        <w:rPr>
          <w:rFonts w:ascii="Times New Roman" w:eastAsia="Times New Roman" w:hAnsi="Times New Roman" w:cs="Times New Roman"/>
          <w:color w:val="3C4043"/>
          <w:kern w:val="0"/>
          <w:sz w:val="24"/>
          <w:szCs w:val="24"/>
          <w14:ligatures w14:val="none"/>
        </w:rPr>
        <w:t>Section 1. Amendments. </w:t>
      </w:r>
    </w:p>
    <w:p w14:paraId="3242D878" w14:textId="77777777" w:rsidR="0079045A" w:rsidRPr="000529C7" w:rsidRDefault="0079045A" w:rsidP="0079045A">
      <w:pPr>
        <w:shd w:val="clear" w:color="auto" w:fill="FFFFFF"/>
        <w:spacing w:before="120" w:after="240" w:line="240" w:lineRule="auto"/>
        <w:ind w:right="720"/>
        <w:textAlignment w:val="bottom"/>
        <w:rPr>
          <w:rFonts w:ascii="Times New Roman" w:eastAsia="Times New Roman" w:hAnsi="Times New Roman" w:cs="Times New Roman"/>
          <w:color w:val="3C4043"/>
          <w:kern w:val="0"/>
          <w:sz w:val="24"/>
          <w:szCs w:val="24"/>
          <w14:ligatures w14:val="none"/>
        </w:rPr>
      </w:pPr>
      <w:r w:rsidRPr="000529C7">
        <w:rPr>
          <w:rFonts w:ascii="Times New Roman" w:eastAsia="Times New Roman" w:hAnsi="Times New Roman" w:cs="Times New Roman"/>
          <w:color w:val="3C4043"/>
          <w:kern w:val="0"/>
          <w:sz w:val="24"/>
          <w:szCs w:val="24"/>
          <w14:ligatures w14:val="none"/>
        </w:rPr>
        <w:t xml:space="preserve">These bylaws may be amended by </w:t>
      </w:r>
      <w:proofErr w:type="gramStart"/>
      <w:r w:rsidRPr="000529C7">
        <w:rPr>
          <w:rFonts w:ascii="Times New Roman" w:eastAsia="Times New Roman" w:hAnsi="Times New Roman" w:cs="Times New Roman"/>
          <w:color w:val="3C4043"/>
          <w:kern w:val="0"/>
          <w:sz w:val="24"/>
          <w:szCs w:val="24"/>
          <w14:ligatures w14:val="none"/>
        </w:rPr>
        <w:t>a two thirds</w:t>
      </w:r>
      <w:proofErr w:type="gramEnd"/>
      <w:r w:rsidRPr="000529C7">
        <w:rPr>
          <w:rFonts w:ascii="Times New Roman" w:eastAsia="Times New Roman" w:hAnsi="Times New Roman" w:cs="Times New Roman"/>
          <w:color w:val="3C4043"/>
          <w:kern w:val="0"/>
          <w:sz w:val="24"/>
          <w:szCs w:val="24"/>
          <w14:ligatures w14:val="none"/>
        </w:rPr>
        <w:t xml:space="preserve"> vote of the voting members present and voting at an </w:t>
      </w:r>
      <w:r w:rsidRPr="000529C7">
        <w:rPr>
          <w:rFonts w:ascii="Times New Roman" w:eastAsia="Times New Roman" w:hAnsi="Times New Roman" w:cs="Times New Roman"/>
          <w:kern w:val="0"/>
          <w:sz w:val="24"/>
          <w:szCs w:val="24"/>
          <w:highlight w:val="yellow"/>
          <w14:ligatures w14:val="none"/>
        </w:rPr>
        <w:t>annual, regular or special meeting</w:t>
      </w:r>
      <w:r w:rsidRPr="000529C7">
        <w:rPr>
          <w:rFonts w:ascii="Times New Roman" w:eastAsia="Times New Roman" w:hAnsi="Times New Roman" w:cs="Times New Roman"/>
          <w:color w:val="3C4043"/>
          <w:kern w:val="0"/>
          <w:sz w:val="24"/>
          <w:szCs w:val="24"/>
          <w14:ligatures w14:val="none"/>
        </w:rPr>
        <w:t>, providing the amendments were submitted to the membership in writing at least one month in advance of the meeting.  </w:t>
      </w:r>
    </w:p>
    <w:p w14:paraId="4977523A" w14:textId="77777777" w:rsidR="0079045A" w:rsidRPr="000529C7" w:rsidRDefault="0079045A" w:rsidP="0079045A">
      <w:pPr>
        <w:shd w:val="clear" w:color="auto" w:fill="FFFFFF"/>
        <w:spacing w:before="120" w:after="240" w:line="240" w:lineRule="auto"/>
        <w:ind w:right="720"/>
        <w:textAlignment w:val="bottom"/>
        <w:rPr>
          <w:rFonts w:ascii="Times New Roman" w:eastAsia="Times New Roman" w:hAnsi="Times New Roman" w:cs="Times New Roman"/>
          <w:color w:val="3C4043"/>
          <w:kern w:val="0"/>
          <w:sz w:val="24"/>
          <w:szCs w:val="24"/>
          <w14:ligatures w14:val="none"/>
        </w:rPr>
      </w:pPr>
      <w:r w:rsidRPr="000529C7">
        <w:rPr>
          <w:rFonts w:ascii="Times New Roman" w:eastAsia="Times New Roman" w:hAnsi="Times New Roman" w:cs="Times New Roman"/>
          <w:color w:val="3C4043"/>
          <w:kern w:val="0"/>
          <w:sz w:val="24"/>
          <w:szCs w:val="24"/>
          <w14:ligatures w14:val="none"/>
        </w:rPr>
        <w:t>Section 2. Suspension. </w:t>
      </w:r>
    </w:p>
    <w:p w14:paraId="019A64B9" w14:textId="77777777" w:rsidR="0079045A" w:rsidRPr="00745A9B" w:rsidRDefault="0079045A" w:rsidP="0079045A">
      <w:pPr>
        <w:shd w:val="clear" w:color="auto" w:fill="FFFFFF"/>
        <w:spacing w:before="120" w:after="240" w:line="240" w:lineRule="auto"/>
        <w:ind w:right="720"/>
        <w:textAlignment w:val="bottom"/>
        <w:rPr>
          <w:rFonts w:ascii="Times New Roman" w:eastAsia="Times New Roman" w:hAnsi="Times New Roman" w:cs="Times New Roman"/>
          <w:color w:val="3C4043"/>
          <w:kern w:val="0"/>
          <w:sz w:val="24"/>
          <w:szCs w:val="24"/>
          <w14:ligatures w14:val="none"/>
        </w:rPr>
      </w:pPr>
      <w:r w:rsidRPr="000529C7">
        <w:rPr>
          <w:rFonts w:ascii="Times New Roman" w:eastAsia="Times New Roman" w:hAnsi="Times New Roman" w:cs="Times New Roman"/>
          <w:color w:val="3C4043"/>
          <w:kern w:val="0"/>
          <w:sz w:val="24"/>
          <w:szCs w:val="24"/>
          <w14:ligatures w14:val="none"/>
        </w:rPr>
        <w:t xml:space="preserve">Parts of Articles IV through IX of these bylaws may be suspended, if necessary, for up to one year by </w:t>
      </w:r>
      <w:proofErr w:type="gramStart"/>
      <w:r w:rsidRPr="000529C7">
        <w:rPr>
          <w:rFonts w:ascii="Times New Roman" w:eastAsia="Times New Roman" w:hAnsi="Times New Roman" w:cs="Times New Roman"/>
          <w:color w:val="3C4043"/>
          <w:kern w:val="0"/>
          <w:sz w:val="24"/>
          <w:szCs w:val="24"/>
          <w14:ligatures w14:val="none"/>
        </w:rPr>
        <w:t>a two thirds</w:t>
      </w:r>
      <w:proofErr w:type="gramEnd"/>
      <w:r w:rsidRPr="000529C7">
        <w:rPr>
          <w:rFonts w:ascii="Times New Roman" w:eastAsia="Times New Roman" w:hAnsi="Times New Roman" w:cs="Times New Roman"/>
          <w:color w:val="3C4043"/>
          <w:kern w:val="0"/>
          <w:sz w:val="24"/>
          <w:szCs w:val="24"/>
          <w14:ligatures w14:val="none"/>
        </w:rPr>
        <w:t xml:space="preserve"> vote of the voting members present and voting at an </w:t>
      </w:r>
      <w:r w:rsidRPr="000529C7">
        <w:rPr>
          <w:rFonts w:ascii="Times New Roman" w:eastAsia="Times New Roman" w:hAnsi="Times New Roman" w:cs="Times New Roman"/>
          <w:color w:val="3C4043"/>
          <w:kern w:val="0"/>
          <w:sz w:val="24"/>
          <w:szCs w:val="24"/>
          <w:highlight w:val="yellow"/>
          <w14:ligatures w14:val="none"/>
        </w:rPr>
        <w:t>annual, regular or special meeting.</w:t>
      </w:r>
      <w:r w:rsidRPr="000529C7">
        <w:rPr>
          <w:rFonts w:ascii="Times New Roman" w:eastAsia="Times New Roman" w:hAnsi="Times New Roman" w:cs="Times New Roman"/>
          <w:color w:val="3C4043"/>
          <w:kern w:val="0"/>
          <w:sz w:val="24"/>
          <w:szCs w:val="24"/>
          <w14:ligatures w14:val="none"/>
        </w:rPr>
        <w:t xml:space="preserve"> if notice of intention to do so has been submitted to the membership in writing at least one month in advance of the meeting.</w:t>
      </w:r>
      <w:r w:rsidRPr="00EB6B76">
        <w:rPr>
          <w:rFonts w:ascii="Times New Roman" w:eastAsia="Times New Roman" w:hAnsi="Times New Roman" w:cs="Times New Roman"/>
          <w:color w:val="3C4043"/>
          <w:kern w:val="0"/>
          <w:sz w:val="24"/>
          <w:szCs w:val="24"/>
          <w14:ligatures w14:val="none"/>
        </w:rPr>
        <w:t>  </w:t>
      </w:r>
      <w:r>
        <w:rPr>
          <w:rFonts w:ascii="Times New Roman" w:eastAsia="Times New Roman" w:hAnsi="Times New Roman" w:cs="Times New Roman"/>
          <w:color w:val="222222"/>
          <w:kern w:val="0"/>
          <w:sz w:val="24"/>
          <w:szCs w:val="24"/>
          <w14:ligatures w14:val="none"/>
        </w:rPr>
        <w:t xml:space="preserve">  </w:t>
      </w:r>
    </w:p>
    <w:p w14:paraId="7B4548C4" w14:textId="53E6C170" w:rsidR="00DD12CF" w:rsidRPr="00E744AE" w:rsidRDefault="00645677" w:rsidP="00E744AE">
      <w:pPr>
        <w:pStyle w:val="NoSpacing"/>
        <w:rPr>
          <w:rFonts w:ascii="Times New Roman" w:hAnsi="Times New Roman" w:cs="Times New Roman"/>
          <w:sz w:val="24"/>
          <w:szCs w:val="24"/>
        </w:rPr>
      </w:pPr>
      <w:r>
        <w:rPr>
          <w:rFonts w:ascii="Times New Roman" w:hAnsi="Times New Roman" w:cs="Times New Roman"/>
          <w:sz w:val="24"/>
          <w:szCs w:val="24"/>
        </w:rPr>
        <w:t>Motion made</w:t>
      </w:r>
      <w:r w:rsidR="00E744AE">
        <w:rPr>
          <w:rFonts w:ascii="Times New Roman" w:hAnsi="Times New Roman" w:cs="Times New Roman"/>
          <w:sz w:val="24"/>
          <w:szCs w:val="24"/>
        </w:rPr>
        <w:t>,</w:t>
      </w:r>
      <w:r w:rsidR="000E0F00">
        <w:rPr>
          <w:rFonts w:ascii="Times New Roman" w:hAnsi="Times New Roman" w:cs="Times New Roman"/>
          <w:sz w:val="24"/>
          <w:szCs w:val="24"/>
        </w:rPr>
        <w:t xml:space="preserve"> seconded and</w:t>
      </w:r>
      <w:r w:rsidR="00E744AE">
        <w:rPr>
          <w:rFonts w:ascii="Times New Roman" w:hAnsi="Times New Roman" w:cs="Times New Roman"/>
          <w:sz w:val="24"/>
          <w:szCs w:val="24"/>
        </w:rPr>
        <w:t xml:space="preserve"> discussion ensued</w:t>
      </w:r>
      <w:r w:rsidR="000E0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B6311F">
        <w:rPr>
          <w:rFonts w:ascii="Times New Roman" w:hAnsi="Times New Roman" w:cs="Times New Roman"/>
          <w:sz w:val="24"/>
          <w:szCs w:val="24"/>
        </w:rPr>
        <w:t>Members u</w:t>
      </w:r>
      <w:r>
        <w:rPr>
          <w:rFonts w:ascii="Times New Roman" w:hAnsi="Times New Roman" w:cs="Times New Roman"/>
          <w:sz w:val="24"/>
          <w:szCs w:val="24"/>
        </w:rPr>
        <w:t>nanimously approv</w:t>
      </w:r>
      <w:r w:rsidR="00B6311F">
        <w:rPr>
          <w:rFonts w:ascii="Times New Roman" w:hAnsi="Times New Roman" w:cs="Times New Roman"/>
          <w:sz w:val="24"/>
          <w:szCs w:val="24"/>
        </w:rPr>
        <w:t>ed</w:t>
      </w:r>
      <w:r w:rsidR="000E0F00">
        <w:rPr>
          <w:rFonts w:ascii="Times New Roman" w:hAnsi="Times New Roman" w:cs="Times New Roman"/>
          <w:sz w:val="24"/>
          <w:szCs w:val="24"/>
        </w:rPr>
        <w:t xml:space="preserve"> proposed bylaws </w:t>
      </w:r>
      <w:r>
        <w:rPr>
          <w:rFonts w:ascii="Times New Roman" w:hAnsi="Times New Roman" w:cs="Times New Roman"/>
          <w:sz w:val="24"/>
          <w:szCs w:val="24"/>
        </w:rPr>
        <w:t>change</w:t>
      </w:r>
      <w:r w:rsidR="000E0F00">
        <w:rPr>
          <w:rFonts w:ascii="Times New Roman" w:hAnsi="Times New Roman" w:cs="Times New Roman"/>
          <w:sz w:val="24"/>
          <w:szCs w:val="24"/>
        </w:rPr>
        <w:t>.</w:t>
      </w:r>
    </w:p>
    <w:p w14:paraId="02AE7819" w14:textId="77777777" w:rsidR="00B6311F" w:rsidRDefault="00DD12CF" w:rsidP="00B6311F">
      <w:pPr>
        <w:pStyle w:val="Heading2"/>
        <w:spacing w:after="120"/>
        <w:rPr>
          <w:b/>
          <w:bCs/>
          <w:i/>
          <w:iCs/>
          <w:color w:val="auto"/>
        </w:rPr>
      </w:pPr>
      <w:r w:rsidRPr="0002706D">
        <w:rPr>
          <w:b/>
          <w:bCs/>
          <w:i/>
          <w:iCs/>
          <w:color w:val="auto"/>
        </w:rPr>
        <w:t>Nominations and Election</w:t>
      </w:r>
      <w:r w:rsidR="00B6311F">
        <w:rPr>
          <w:b/>
          <w:bCs/>
          <w:i/>
          <w:iCs/>
          <w:color w:val="auto"/>
        </w:rPr>
        <w:t>s</w:t>
      </w:r>
    </w:p>
    <w:p w14:paraId="020EAA8D" w14:textId="0804ADA8" w:rsidR="000E0F00" w:rsidRPr="00B6311F" w:rsidRDefault="000E0F00" w:rsidP="00B6311F">
      <w:pPr>
        <w:pStyle w:val="Heading2"/>
        <w:spacing w:after="120"/>
        <w:rPr>
          <w:b/>
          <w:bCs/>
          <w:i/>
          <w:iCs/>
          <w:color w:val="auto"/>
        </w:rPr>
      </w:pPr>
      <w:r w:rsidRPr="00B6311F">
        <w:rPr>
          <w:rFonts w:ascii="Times New Roman" w:hAnsi="Times New Roman" w:cs="Times New Roman"/>
          <w:color w:val="auto"/>
          <w:sz w:val="24"/>
          <w:szCs w:val="24"/>
        </w:rPr>
        <w:t xml:space="preserve">The Nominating Committee presented the following slate of </w:t>
      </w:r>
      <w:r w:rsidR="00DA2567" w:rsidRPr="00B6311F">
        <w:rPr>
          <w:rFonts w:ascii="Times New Roman" w:hAnsi="Times New Roman" w:cs="Times New Roman"/>
          <w:color w:val="auto"/>
          <w:sz w:val="24"/>
          <w:szCs w:val="24"/>
        </w:rPr>
        <w:t>candidate</w:t>
      </w:r>
      <w:r w:rsidR="005B5F3A">
        <w:rPr>
          <w:rFonts w:ascii="Times New Roman" w:hAnsi="Times New Roman" w:cs="Times New Roman"/>
          <w:color w:val="auto"/>
          <w:sz w:val="24"/>
          <w:szCs w:val="24"/>
        </w:rPr>
        <w:t>s</w:t>
      </w:r>
      <w:r w:rsidR="00DA2567" w:rsidRPr="00B6311F">
        <w:rPr>
          <w:rFonts w:ascii="Times New Roman" w:hAnsi="Times New Roman" w:cs="Times New Roman"/>
          <w:color w:val="auto"/>
          <w:sz w:val="24"/>
          <w:szCs w:val="24"/>
        </w:rPr>
        <w:t xml:space="preserve"> to our </w:t>
      </w:r>
      <w:r w:rsidR="00343FE1" w:rsidRPr="00B6311F">
        <w:rPr>
          <w:rFonts w:ascii="Times New Roman" w:hAnsi="Times New Roman" w:cs="Times New Roman"/>
          <w:color w:val="auto"/>
          <w:sz w:val="24"/>
          <w:szCs w:val="24"/>
        </w:rPr>
        <w:t>membership.</w:t>
      </w:r>
    </w:p>
    <w:p w14:paraId="2A749506" w14:textId="4A5D070C" w:rsidR="00343FE1" w:rsidRPr="00343FE1" w:rsidRDefault="00343FE1" w:rsidP="00EC35C1">
      <w:pPr>
        <w:pStyle w:val="NoSpacing"/>
        <w:rPr>
          <w:rFonts w:ascii="Times New Roman" w:hAnsi="Times New Roman" w:cs="Times New Roman"/>
          <w:b/>
          <w:bCs/>
          <w:sz w:val="24"/>
          <w:szCs w:val="24"/>
        </w:rPr>
      </w:pPr>
      <w:r w:rsidRPr="00343FE1">
        <w:rPr>
          <w:rFonts w:ascii="Times New Roman" w:hAnsi="Times New Roman" w:cs="Times New Roman"/>
          <w:b/>
          <w:bCs/>
          <w:sz w:val="24"/>
          <w:szCs w:val="24"/>
        </w:rPr>
        <w:t>Board of Directors:</w:t>
      </w:r>
    </w:p>
    <w:p w14:paraId="5F6F88B2" w14:textId="265766C7" w:rsidR="000E0F00" w:rsidRDefault="000E0F00" w:rsidP="00EC35C1">
      <w:pPr>
        <w:pStyle w:val="No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535" w:type="dxa"/>
        <w:tblLook w:val="04A0" w:firstRow="1" w:lastRow="0" w:firstColumn="1" w:lastColumn="0" w:noHBand="0" w:noVBand="1"/>
      </w:tblPr>
      <w:tblGrid>
        <w:gridCol w:w="1800"/>
        <w:gridCol w:w="2070"/>
        <w:gridCol w:w="1530"/>
      </w:tblGrid>
      <w:tr w:rsidR="00DD12CF" w:rsidRPr="00DD12CF" w14:paraId="7CAF705D" w14:textId="77777777" w:rsidTr="001E0324">
        <w:trPr>
          <w:tblHeader/>
        </w:trPr>
        <w:tc>
          <w:tcPr>
            <w:tcW w:w="1800" w:type="dxa"/>
          </w:tcPr>
          <w:p w14:paraId="337693EA" w14:textId="2BDF83D2" w:rsidR="00DD12CF" w:rsidRPr="00DD12CF" w:rsidRDefault="00DD12CF" w:rsidP="00DD12CF">
            <w:pPr>
              <w:pStyle w:val="NoSpacing"/>
              <w:spacing w:before="180" w:after="120"/>
              <w:rPr>
                <w:rFonts w:ascii="Times New Roman" w:hAnsi="Times New Roman" w:cs="Times New Roman"/>
                <w:b/>
                <w:bCs/>
                <w:sz w:val="24"/>
                <w:szCs w:val="24"/>
              </w:rPr>
            </w:pPr>
            <w:r w:rsidRPr="00DD12CF">
              <w:rPr>
                <w:rFonts w:ascii="Times New Roman" w:hAnsi="Times New Roman" w:cs="Times New Roman"/>
                <w:b/>
                <w:bCs/>
                <w:sz w:val="24"/>
                <w:szCs w:val="24"/>
              </w:rPr>
              <w:t>Position</w:t>
            </w:r>
          </w:p>
        </w:tc>
        <w:tc>
          <w:tcPr>
            <w:tcW w:w="2070" w:type="dxa"/>
          </w:tcPr>
          <w:p w14:paraId="67153F43" w14:textId="54EC4F9E" w:rsidR="00DD12CF" w:rsidRPr="00DD12CF" w:rsidRDefault="00343FE1" w:rsidP="00DD12CF">
            <w:pPr>
              <w:pStyle w:val="NoSpacing"/>
              <w:spacing w:before="180" w:after="120"/>
              <w:rPr>
                <w:rFonts w:ascii="Times New Roman" w:hAnsi="Times New Roman" w:cs="Times New Roman"/>
                <w:b/>
                <w:bCs/>
                <w:sz w:val="24"/>
                <w:szCs w:val="24"/>
              </w:rPr>
            </w:pPr>
            <w:r>
              <w:rPr>
                <w:rFonts w:ascii="Times New Roman" w:hAnsi="Times New Roman" w:cs="Times New Roman"/>
                <w:b/>
                <w:bCs/>
                <w:sz w:val="24"/>
                <w:szCs w:val="24"/>
              </w:rPr>
              <w:t xml:space="preserve">Candidate </w:t>
            </w:r>
          </w:p>
        </w:tc>
        <w:tc>
          <w:tcPr>
            <w:tcW w:w="1530" w:type="dxa"/>
          </w:tcPr>
          <w:p w14:paraId="3528E394" w14:textId="2F1509B5" w:rsidR="00DD12CF" w:rsidRPr="00DD12CF" w:rsidRDefault="00DD12CF" w:rsidP="00DD12CF">
            <w:pPr>
              <w:pStyle w:val="NoSpacing"/>
              <w:spacing w:before="180" w:after="120"/>
              <w:rPr>
                <w:rFonts w:ascii="Times New Roman" w:hAnsi="Times New Roman" w:cs="Times New Roman"/>
                <w:b/>
                <w:bCs/>
                <w:sz w:val="24"/>
                <w:szCs w:val="24"/>
              </w:rPr>
            </w:pPr>
            <w:r w:rsidRPr="00DD12CF">
              <w:rPr>
                <w:rFonts w:ascii="Times New Roman" w:hAnsi="Times New Roman" w:cs="Times New Roman"/>
                <w:b/>
                <w:bCs/>
                <w:sz w:val="24"/>
                <w:szCs w:val="24"/>
              </w:rPr>
              <w:t>Term</w:t>
            </w:r>
          </w:p>
        </w:tc>
      </w:tr>
      <w:tr w:rsidR="00DD12CF" w14:paraId="450E1014" w14:textId="77777777" w:rsidTr="001E0324">
        <w:tc>
          <w:tcPr>
            <w:tcW w:w="1800" w:type="dxa"/>
          </w:tcPr>
          <w:p w14:paraId="7176AA8D" w14:textId="6016BA5C" w:rsidR="00DD12CF" w:rsidRDefault="00DD12CF" w:rsidP="00DD12CF">
            <w:pPr>
              <w:pStyle w:val="NoSpacing"/>
              <w:spacing w:before="60" w:after="60"/>
              <w:rPr>
                <w:rFonts w:ascii="Times New Roman" w:hAnsi="Times New Roman" w:cs="Times New Roman"/>
                <w:sz w:val="24"/>
                <w:szCs w:val="24"/>
              </w:rPr>
            </w:pPr>
            <w:r>
              <w:rPr>
                <w:rFonts w:ascii="Times New Roman" w:hAnsi="Times New Roman" w:cs="Times New Roman"/>
                <w:sz w:val="24"/>
                <w:szCs w:val="24"/>
              </w:rPr>
              <w:t>Vice President</w:t>
            </w:r>
          </w:p>
        </w:tc>
        <w:tc>
          <w:tcPr>
            <w:tcW w:w="2070" w:type="dxa"/>
          </w:tcPr>
          <w:p w14:paraId="7079CC58" w14:textId="4EC1D04A" w:rsidR="00DD12CF" w:rsidRDefault="00DD12CF" w:rsidP="00DD12CF">
            <w:pPr>
              <w:pStyle w:val="NoSpacing"/>
              <w:spacing w:before="60" w:after="60"/>
              <w:rPr>
                <w:rFonts w:ascii="Times New Roman" w:hAnsi="Times New Roman" w:cs="Times New Roman"/>
                <w:sz w:val="24"/>
                <w:szCs w:val="24"/>
              </w:rPr>
            </w:pPr>
            <w:r>
              <w:rPr>
                <w:rFonts w:ascii="Times New Roman" w:hAnsi="Times New Roman" w:cs="Times New Roman"/>
                <w:sz w:val="24"/>
                <w:szCs w:val="24"/>
              </w:rPr>
              <w:t>Kris Surbaugh</w:t>
            </w:r>
          </w:p>
        </w:tc>
        <w:tc>
          <w:tcPr>
            <w:tcW w:w="1530" w:type="dxa"/>
          </w:tcPr>
          <w:p w14:paraId="0BA1462E" w14:textId="23B0FE92" w:rsidR="00DD12CF" w:rsidRDefault="00DD12CF" w:rsidP="00DD12CF">
            <w:pPr>
              <w:pStyle w:val="NoSpacing"/>
              <w:spacing w:before="60" w:after="60"/>
              <w:rPr>
                <w:rFonts w:ascii="Times New Roman" w:hAnsi="Times New Roman" w:cs="Times New Roman"/>
                <w:sz w:val="24"/>
                <w:szCs w:val="24"/>
              </w:rPr>
            </w:pPr>
            <w:r>
              <w:rPr>
                <w:rFonts w:ascii="Times New Roman" w:hAnsi="Times New Roman" w:cs="Times New Roman"/>
                <w:sz w:val="24"/>
                <w:szCs w:val="24"/>
              </w:rPr>
              <w:t>2024-2026</w:t>
            </w:r>
          </w:p>
        </w:tc>
      </w:tr>
      <w:tr w:rsidR="001E0324" w14:paraId="6E33B897" w14:textId="77777777" w:rsidTr="001E0324">
        <w:tc>
          <w:tcPr>
            <w:tcW w:w="1800" w:type="dxa"/>
          </w:tcPr>
          <w:p w14:paraId="478BA00A" w14:textId="14AA9380"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Treasurer</w:t>
            </w:r>
          </w:p>
        </w:tc>
        <w:tc>
          <w:tcPr>
            <w:tcW w:w="2070" w:type="dxa"/>
          </w:tcPr>
          <w:p w14:paraId="52877221" w14:textId="3F5C3CC4"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Kate Manecke</w:t>
            </w:r>
          </w:p>
        </w:tc>
        <w:tc>
          <w:tcPr>
            <w:tcW w:w="1530" w:type="dxa"/>
          </w:tcPr>
          <w:p w14:paraId="3132354E" w14:textId="5B580B9F" w:rsidR="001E0324" w:rsidRDefault="001E0324" w:rsidP="001E0324">
            <w:pPr>
              <w:pStyle w:val="NoSpacing"/>
              <w:spacing w:before="60" w:after="60"/>
              <w:rPr>
                <w:rFonts w:ascii="Times New Roman" w:hAnsi="Times New Roman" w:cs="Times New Roman"/>
                <w:sz w:val="24"/>
                <w:szCs w:val="24"/>
              </w:rPr>
            </w:pPr>
            <w:r w:rsidRPr="006D7BD1">
              <w:rPr>
                <w:rFonts w:ascii="Times New Roman" w:hAnsi="Times New Roman" w:cs="Times New Roman"/>
                <w:sz w:val="24"/>
                <w:szCs w:val="24"/>
              </w:rPr>
              <w:t>2024-202</w:t>
            </w:r>
            <w:r>
              <w:rPr>
                <w:rFonts w:ascii="Times New Roman" w:hAnsi="Times New Roman" w:cs="Times New Roman"/>
                <w:sz w:val="24"/>
                <w:szCs w:val="24"/>
              </w:rPr>
              <w:t>5</w:t>
            </w:r>
          </w:p>
        </w:tc>
      </w:tr>
      <w:tr w:rsidR="001E0324" w14:paraId="143879B6" w14:textId="77777777" w:rsidTr="001E0324">
        <w:tc>
          <w:tcPr>
            <w:tcW w:w="1800" w:type="dxa"/>
          </w:tcPr>
          <w:p w14:paraId="513D6F17" w14:textId="212D9997"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Director</w:t>
            </w:r>
          </w:p>
        </w:tc>
        <w:tc>
          <w:tcPr>
            <w:tcW w:w="2070" w:type="dxa"/>
          </w:tcPr>
          <w:p w14:paraId="3CDBB779" w14:textId="5AB76B64"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Edna Early</w:t>
            </w:r>
          </w:p>
        </w:tc>
        <w:tc>
          <w:tcPr>
            <w:tcW w:w="1530" w:type="dxa"/>
          </w:tcPr>
          <w:p w14:paraId="541A68EF" w14:textId="3BE8D68C" w:rsidR="001E0324" w:rsidRDefault="001E0324" w:rsidP="001E0324">
            <w:pPr>
              <w:pStyle w:val="NoSpacing"/>
              <w:spacing w:before="60" w:after="60"/>
              <w:rPr>
                <w:rFonts w:ascii="Times New Roman" w:hAnsi="Times New Roman" w:cs="Times New Roman"/>
                <w:sz w:val="24"/>
                <w:szCs w:val="24"/>
              </w:rPr>
            </w:pPr>
            <w:r w:rsidRPr="006D7BD1">
              <w:rPr>
                <w:rFonts w:ascii="Times New Roman" w:hAnsi="Times New Roman" w:cs="Times New Roman"/>
                <w:sz w:val="24"/>
                <w:szCs w:val="24"/>
              </w:rPr>
              <w:t>2024-2026</w:t>
            </w:r>
          </w:p>
        </w:tc>
      </w:tr>
      <w:tr w:rsidR="001E0324" w14:paraId="61DB662C" w14:textId="77777777" w:rsidTr="001E0324">
        <w:tc>
          <w:tcPr>
            <w:tcW w:w="1800" w:type="dxa"/>
          </w:tcPr>
          <w:p w14:paraId="55A1E946" w14:textId="629B6382"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Director</w:t>
            </w:r>
          </w:p>
        </w:tc>
        <w:tc>
          <w:tcPr>
            <w:tcW w:w="2070" w:type="dxa"/>
          </w:tcPr>
          <w:p w14:paraId="3F7EF813" w14:textId="44874F66"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Barb Katt</w:t>
            </w:r>
          </w:p>
        </w:tc>
        <w:tc>
          <w:tcPr>
            <w:tcW w:w="1530" w:type="dxa"/>
          </w:tcPr>
          <w:p w14:paraId="04FFBBFC" w14:textId="6E7B923F" w:rsidR="001E0324" w:rsidRDefault="001E0324" w:rsidP="001E0324">
            <w:pPr>
              <w:pStyle w:val="NoSpacing"/>
              <w:spacing w:before="60" w:after="60"/>
              <w:rPr>
                <w:rFonts w:ascii="Times New Roman" w:hAnsi="Times New Roman" w:cs="Times New Roman"/>
                <w:sz w:val="24"/>
                <w:szCs w:val="24"/>
              </w:rPr>
            </w:pPr>
            <w:r w:rsidRPr="006D7BD1">
              <w:rPr>
                <w:rFonts w:ascii="Times New Roman" w:hAnsi="Times New Roman" w:cs="Times New Roman"/>
                <w:sz w:val="24"/>
                <w:szCs w:val="24"/>
              </w:rPr>
              <w:t>2024-2026</w:t>
            </w:r>
          </w:p>
        </w:tc>
      </w:tr>
      <w:tr w:rsidR="001E0324" w14:paraId="6B6E5515" w14:textId="77777777" w:rsidTr="001E0324">
        <w:tc>
          <w:tcPr>
            <w:tcW w:w="1800" w:type="dxa"/>
          </w:tcPr>
          <w:p w14:paraId="6E2F6F3B" w14:textId="4EA8FD96"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Director</w:t>
            </w:r>
          </w:p>
        </w:tc>
        <w:tc>
          <w:tcPr>
            <w:tcW w:w="2070" w:type="dxa"/>
          </w:tcPr>
          <w:p w14:paraId="2CCB0FAA" w14:textId="7CF6EC92"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Rita Kearns</w:t>
            </w:r>
          </w:p>
        </w:tc>
        <w:tc>
          <w:tcPr>
            <w:tcW w:w="1530" w:type="dxa"/>
          </w:tcPr>
          <w:p w14:paraId="0524AF86" w14:textId="55984ACC" w:rsidR="001E0324" w:rsidRDefault="001E0324" w:rsidP="001E0324">
            <w:pPr>
              <w:pStyle w:val="NoSpacing"/>
              <w:spacing w:before="60" w:after="60"/>
              <w:rPr>
                <w:rFonts w:ascii="Times New Roman" w:hAnsi="Times New Roman" w:cs="Times New Roman"/>
                <w:sz w:val="24"/>
                <w:szCs w:val="24"/>
              </w:rPr>
            </w:pPr>
            <w:r w:rsidRPr="006D7BD1">
              <w:rPr>
                <w:rFonts w:ascii="Times New Roman" w:hAnsi="Times New Roman" w:cs="Times New Roman"/>
                <w:sz w:val="24"/>
                <w:szCs w:val="24"/>
              </w:rPr>
              <w:t>2024-202</w:t>
            </w:r>
            <w:r>
              <w:rPr>
                <w:rFonts w:ascii="Times New Roman" w:hAnsi="Times New Roman" w:cs="Times New Roman"/>
                <w:sz w:val="24"/>
                <w:szCs w:val="24"/>
              </w:rPr>
              <w:t>5</w:t>
            </w:r>
          </w:p>
        </w:tc>
      </w:tr>
      <w:tr w:rsidR="001E0324" w14:paraId="3113BA13" w14:textId="77777777" w:rsidTr="001E0324">
        <w:tc>
          <w:tcPr>
            <w:tcW w:w="1800" w:type="dxa"/>
          </w:tcPr>
          <w:p w14:paraId="4A7C2E5C" w14:textId="53A7505C"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Director</w:t>
            </w:r>
          </w:p>
        </w:tc>
        <w:tc>
          <w:tcPr>
            <w:tcW w:w="2070" w:type="dxa"/>
          </w:tcPr>
          <w:p w14:paraId="190B561E" w14:textId="54455108" w:rsidR="001E0324" w:rsidRDefault="001E0324" w:rsidP="001E0324">
            <w:pPr>
              <w:pStyle w:val="NoSpacing"/>
              <w:spacing w:before="60" w:after="60"/>
              <w:rPr>
                <w:rFonts w:ascii="Times New Roman" w:hAnsi="Times New Roman" w:cs="Times New Roman"/>
                <w:sz w:val="24"/>
                <w:szCs w:val="24"/>
              </w:rPr>
            </w:pPr>
            <w:r>
              <w:rPr>
                <w:rFonts w:ascii="Times New Roman" w:hAnsi="Times New Roman" w:cs="Times New Roman"/>
                <w:sz w:val="24"/>
                <w:szCs w:val="24"/>
              </w:rPr>
              <w:t>Patty Van Nevel</w:t>
            </w:r>
          </w:p>
        </w:tc>
        <w:tc>
          <w:tcPr>
            <w:tcW w:w="1530" w:type="dxa"/>
          </w:tcPr>
          <w:p w14:paraId="62F37671" w14:textId="4896AC36" w:rsidR="001E0324" w:rsidRDefault="001E0324" w:rsidP="001E0324">
            <w:pPr>
              <w:pStyle w:val="NoSpacing"/>
              <w:spacing w:before="60" w:after="60"/>
              <w:rPr>
                <w:rFonts w:ascii="Times New Roman" w:hAnsi="Times New Roman" w:cs="Times New Roman"/>
                <w:sz w:val="24"/>
                <w:szCs w:val="24"/>
              </w:rPr>
            </w:pPr>
            <w:r w:rsidRPr="006D7BD1">
              <w:rPr>
                <w:rFonts w:ascii="Times New Roman" w:hAnsi="Times New Roman" w:cs="Times New Roman"/>
                <w:sz w:val="24"/>
                <w:szCs w:val="24"/>
              </w:rPr>
              <w:t>2024-202</w:t>
            </w:r>
            <w:r>
              <w:rPr>
                <w:rFonts w:ascii="Times New Roman" w:hAnsi="Times New Roman" w:cs="Times New Roman"/>
                <w:sz w:val="24"/>
                <w:szCs w:val="24"/>
              </w:rPr>
              <w:t>5</w:t>
            </w:r>
          </w:p>
        </w:tc>
      </w:tr>
    </w:tbl>
    <w:p w14:paraId="7974D915" w14:textId="77777777" w:rsidR="00DD12CF" w:rsidRPr="00DD12CF" w:rsidRDefault="00DD12CF" w:rsidP="00EC35C1">
      <w:pPr>
        <w:pStyle w:val="NoSpacing"/>
        <w:rPr>
          <w:rFonts w:ascii="Times New Roman" w:hAnsi="Times New Roman" w:cs="Times New Roman"/>
          <w:sz w:val="24"/>
          <w:szCs w:val="24"/>
        </w:rPr>
      </w:pPr>
    </w:p>
    <w:p w14:paraId="66E9771D" w14:textId="743013D0" w:rsidR="006D1BAE" w:rsidRDefault="00DD12CF" w:rsidP="00EC35C1">
      <w:pPr>
        <w:pStyle w:val="NoSpacing"/>
        <w:rPr>
          <w:rFonts w:ascii="Times New Roman" w:hAnsi="Times New Roman" w:cs="Times New Roman"/>
          <w:sz w:val="24"/>
          <w:szCs w:val="24"/>
        </w:rPr>
      </w:pPr>
      <w:r>
        <w:rPr>
          <w:rFonts w:ascii="Times New Roman" w:hAnsi="Times New Roman" w:cs="Times New Roman"/>
          <w:sz w:val="24"/>
          <w:szCs w:val="24"/>
        </w:rPr>
        <w:t>Nominating Committee – 2024-2025</w:t>
      </w:r>
    </w:p>
    <w:p w14:paraId="352E0760" w14:textId="2B36F602" w:rsidR="00D231A9" w:rsidRDefault="00D231A9" w:rsidP="00D231A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Marcy Armstrong</w:t>
      </w:r>
    </w:p>
    <w:p w14:paraId="6B644219" w14:textId="3B73B571" w:rsidR="00D231A9" w:rsidRDefault="00D231A9" w:rsidP="00D231A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Kathy Streitz</w:t>
      </w:r>
    </w:p>
    <w:p w14:paraId="5DDE54E0" w14:textId="77777777" w:rsidR="00D231A9" w:rsidRDefault="00D231A9" w:rsidP="00D231A9">
      <w:pPr>
        <w:pStyle w:val="NoSpacing"/>
        <w:rPr>
          <w:rFonts w:ascii="Times New Roman" w:hAnsi="Times New Roman" w:cs="Times New Roman"/>
          <w:sz w:val="24"/>
          <w:szCs w:val="24"/>
        </w:rPr>
      </w:pPr>
    </w:p>
    <w:p w14:paraId="074FF450" w14:textId="315D2843" w:rsidR="00D231A9" w:rsidRDefault="00D231A9" w:rsidP="00D231A9">
      <w:pPr>
        <w:pStyle w:val="NoSpacing"/>
        <w:rPr>
          <w:rFonts w:ascii="Times New Roman" w:hAnsi="Times New Roman" w:cs="Times New Roman"/>
          <w:sz w:val="24"/>
          <w:szCs w:val="24"/>
        </w:rPr>
      </w:pPr>
      <w:r>
        <w:rPr>
          <w:rFonts w:ascii="Times New Roman" w:hAnsi="Times New Roman" w:cs="Times New Roman"/>
          <w:sz w:val="24"/>
          <w:szCs w:val="24"/>
        </w:rPr>
        <w:t>Budget Committee – 2024-2025</w:t>
      </w:r>
    </w:p>
    <w:p w14:paraId="66B57654" w14:textId="024D192A" w:rsidR="00560A68" w:rsidRDefault="00560A68" w:rsidP="00560A6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Nancy Steward, Chair</w:t>
      </w:r>
    </w:p>
    <w:p w14:paraId="25701193" w14:textId="2B53C135" w:rsidR="00560A68" w:rsidRDefault="00560A68" w:rsidP="00560A6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Janet Ballis Lestock</w:t>
      </w:r>
    </w:p>
    <w:p w14:paraId="3646FC6A" w14:textId="77777777" w:rsidR="00DC139C" w:rsidRDefault="00DC139C" w:rsidP="00DC139C">
      <w:pPr>
        <w:pStyle w:val="NoSpacing"/>
        <w:rPr>
          <w:rFonts w:ascii="Times New Roman" w:hAnsi="Times New Roman" w:cs="Times New Roman"/>
          <w:sz w:val="24"/>
          <w:szCs w:val="24"/>
        </w:rPr>
      </w:pPr>
    </w:p>
    <w:p w14:paraId="0B35B752" w14:textId="6EA174BD" w:rsidR="00DC139C" w:rsidRPr="00E744AE" w:rsidRDefault="00DC139C" w:rsidP="00DC139C">
      <w:pPr>
        <w:pStyle w:val="NoSpacing"/>
        <w:rPr>
          <w:rFonts w:ascii="Times New Roman" w:hAnsi="Times New Roman" w:cs="Times New Roman"/>
          <w:sz w:val="24"/>
          <w:szCs w:val="24"/>
        </w:rPr>
      </w:pPr>
      <w:r>
        <w:rPr>
          <w:rFonts w:ascii="Times New Roman" w:hAnsi="Times New Roman" w:cs="Times New Roman"/>
          <w:sz w:val="24"/>
          <w:szCs w:val="24"/>
        </w:rPr>
        <w:t>Motion made</w:t>
      </w:r>
      <w:r w:rsidR="00B6311F">
        <w:rPr>
          <w:rFonts w:ascii="Times New Roman" w:hAnsi="Times New Roman" w:cs="Times New Roman"/>
          <w:sz w:val="24"/>
          <w:szCs w:val="24"/>
        </w:rPr>
        <w:t xml:space="preserve"> and seconded,</w:t>
      </w:r>
      <w:r>
        <w:rPr>
          <w:rFonts w:ascii="Times New Roman" w:hAnsi="Times New Roman" w:cs="Times New Roman"/>
          <w:sz w:val="24"/>
          <w:szCs w:val="24"/>
        </w:rPr>
        <w:t xml:space="preserve"> discussion ensued</w:t>
      </w:r>
      <w:r w:rsidR="00B6311F">
        <w:rPr>
          <w:rFonts w:ascii="Times New Roman" w:hAnsi="Times New Roman" w:cs="Times New Roman"/>
          <w:sz w:val="24"/>
          <w:szCs w:val="24"/>
        </w:rPr>
        <w:t xml:space="preserve">. Members </w:t>
      </w:r>
      <w:r>
        <w:rPr>
          <w:rFonts w:ascii="Times New Roman" w:hAnsi="Times New Roman" w:cs="Times New Roman"/>
          <w:sz w:val="24"/>
          <w:szCs w:val="24"/>
        </w:rPr>
        <w:t>unanimously approved the slate of nominees.</w:t>
      </w:r>
    </w:p>
    <w:p w14:paraId="5FDA7F95" w14:textId="77777777" w:rsidR="00560A68" w:rsidRDefault="00560A68" w:rsidP="00560A68">
      <w:pPr>
        <w:pStyle w:val="NoSpacing"/>
        <w:rPr>
          <w:rFonts w:ascii="Times New Roman" w:hAnsi="Times New Roman" w:cs="Times New Roman"/>
          <w:sz w:val="24"/>
          <w:szCs w:val="24"/>
        </w:rPr>
      </w:pPr>
    </w:p>
    <w:p w14:paraId="02A78F64" w14:textId="073036DA" w:rsidR="00560A68" w:rsidRDefault="00560A68" w:rsidP="0002706D">
      <w:pPr>
        <w:pStyle w:val="Heading1"/>
      </w:pPr>
      <w:r>
        <w:lastRenderedPageBreak/>
        <w:t>Adjourn Business Meeting</w:t>
      </w:r>
    </w:p>
    <w:p w14:paraId="7D23C62C" w14:textId="47271028" w:rsidR="00DD12CF" w:rsidRDefault="008A6D1E" w:rsidP="00EC35C1">
      <w:pPr>
        <w:pStyle w:val="NoSpacing"/>
        <w:rPr>
          <w:rFonts w:ascii="Times New Roman" w:hAnsi="Times New Roman" w:cs="Times New Roman"/>
          <w:sz w:val="24"/>
          <w:szCs w:val="24"/>
        </w:rPr>
      </w:pPr>
      <w:r>
        <w:rPr>
          <w:rFonts w:ascii="Times New Roman" w:hAnsi="Times New Roman" w:cs="Times New Roman"/>
          <w:sz w:val="24"/>
          <w:szCs w:val="24"/>
        </w:rPr>
        <w:t>Meeting was adjourned at 3:50pm.</w:t>
      </w:r>
    </w:p>
    <w:p w14:paraId="3A8019CB" w14:textId="2C0E6C66" w:rsidR="00DD12CF" w:rsidRDefault="0002706D" w:rsidP="0002706D">
      <w:pPr>
        <w:pStyle w:val="Heading1"/>
      </w:pPr>
      <w:r>
        <w:t>Speed Dating, Meet and Greet, Visit Displays</w:t>
      </w:r>
    </w:p>
    <w:p w14:paraId="0D8F64C3" w14:textId="03BBBD5D" w:rsidR="00DD12CF" w:rsidRPr="00A37EC5" w:rsidRDefault="001E0324" w:rsidP="00EC35C1">
      <w:pPr>
        <w:pStyle w:val="NoSpacing"/>
        <w:rPr>
          <w:rFonts w:ascii="Times New Roman" w:hAnsi="Times New Roman" w:cs="Times New Roman"/>
          <w:sz w:val="24"/>
          <w:szCs w:val="24"/>
        </w:rPr>
      </w:pPr>
      <w:r w:rsidRPr="00A37EC5">
        <w:rPr>
          <w:rFonts w:ascii="Times New Roman" w:hAnsi="Times New Roman" w:cs="Times New Roman"/>
          <w:sz w:val="24"/>
          <w:szCs w:val="24"/>
        </w:rPr>
        <w:t>Attendees visited tables to</w:t>
      </w:r>
      <w:r w:rsidR="00343FE1" w:rsidRPr="00A37EC5">
        <w:rPr>
          <w:rFonts w:ascii="Times New Roman" w:hAnsi="Times New Roman" w:cs="Times New Roman"/>
          <w:sz w:val="24"/>
          <w:szCs w:val="24"/>
        </w:rPr>
        <w:t xml:space="preserve"> learn about tabling at farmer’s markets</w:t>
      </w:r>
      <w:r w:rsidR="005B5F3A" w:rsidRPr="00A37EC5">
        <w:rPr>
          <w:rFonts w:ascii="Times New Roman" w:hAnsi="Times New Roman" w:cs="Times New Roman"/>
          <w:sz w:val="24"/>
          <w:szCs w:val="24"/>
        </w:rPr>
        <w:t>;</w:t>
      </w:r>
      <w:r w:rsidR="00F47589" w:rsidRPr="00A37EC5">
        <w:rPr>
          <w:rFonts w:ascii="Times New Roman" w:hAnsi="Times New Roman" w:cs="Times New Roman"/>
          <w:sz w:val="24"/>
          <w:szCs w:val="24"/>
        </w:rPr>
        <w:t xml:space="preserve"> </w:t>
      </w:r>
      <w:r w:rsidR="005B5F3A" w:rsidRPr="00A37EC5">
        <w:rPr>
          <w:rFonts w:ascii="Times New Roman" w:hAnsi="Times New Roman" w:cs="Times New Roman"/>
          <w:sz w:val="24"/>
          <w:szCs w:val="24"/>
        </w:rPr>
        <w:t xml:space="preserve">using </w:t>
      </w:r>
      <w:r w:rsidR="00F47589" w:rsidRPr="00A37EC5">
        <w:rPr>
          <w:rFonts w:ascii="Times New Roman" w:hAnsi="Times New Roman" w:cs="Times New Roman"/>
          <w:sz w:val="24"/>
          <w:szCs w:val="24"/>
        </w:rPr>
        <w:t>t</w:t>
      </w:r>
      <w:r w:rsidR="00343FE1" w:rsidRPr="00A37EC5">
        <w:rPr>
          <w:rFonts w:ascii="Times New Roman" w:hAnsi="Times New Roman" w:cs="Times New Roman"/>
          <w:sz w:val="24"/>
          <w:szCs w:val="24"/>
        </w:rPr>
        <w:t>he</w:t>
      </w:r>
      <w:r w:rsidR="00B6311F" w:rsidRPr="00A37EC5">
        <w:rPr>
          <w:rFonts w:ascii="Times New Roman" w:hAnsi="Times New Roman" w:cs="Times New Roman"/>
          <w:sz w:val="24"/>
          <w:szCs w:val="24"/>
        </w:rPr>
        <w:t xml:space="preserve"> Let’s Vote</w:t>
      </w:r>
      <w:r w:rsidR="00343FE1" w:rsidRPr="00A37EC5">
        <w:rPr>
          <w:rFonts w:ascii="Times New Roman" w:hAnsi="Times New Roman" w:cs="Times New Roman"/>
          <w:sz w:val="24"/>
          <w:szCs w:val="24"/>
        </w:rPr>
        <w:t xml:space="preserve"> Story</w:t>
      </w:r>
      <w:r w:rsidR="005B5F3A" w:rsidRPr="00A37EC5">
        <w:rPr>
          <w:rFonts w:ascii="Times New Roman" w:hAnsi="Times New Roman" w:cs="Times New Roman"/>
          <w:sz w:val="24"/>
          <w:szCs w:val="24"/>
        </w:rPr>
        <w:t>time</w:t>
      </w:r>
      <w:r w:rsidR="00343FE1" w:rsidRPr="00A37EC5">
        <w:rPr>
          <w:rFonts w:ascii="Times New Roman" w:hAnsi="Times New Roman" w:cs="Times New Roman"/>
          <w:sz w:val="24"/>
          <w:szCs w:val="24"/>
        </w:rPr>
        <w:t xml:space="preserve"> </w:t>
      </w:r>
      <w:r w:rsidR="005B5F3A" w:rsidRPr="00A37EC5">
        <w:rPr>
          <w:rFonts w:ascii="Times New Roman" w:hAnsi="Times New Roman" w:cs="Times New Roman"/>
          <w:sz w:val="24"/>
          <w:szCs w:val="24"/>
        </w:rPr>
        <w:t xml:space="preserve">Kit; reaching out to youth, </w:t>
      </w:r>
      <w:r w:rsidR="00343FE1" w:rsidRPr="00A37EC5">
        <w:rPr>
          <w:rFonts w:ascii="Times New Roman" w:hAnsi="Times New Roman" w:cs="Times New Roman"/>
          <w:sz w:val="24"/>
          <w:szCs w:val="24"/>
        </w:rPr>
        <w:t>in particular the</w:t>
      </w:r>
      <w:r w:rsidR="00B6311F" w:rsidRPr="00A37EC5">
        <w:rPr>
          <w:rFonts w:ascii="Times New Roman" w:hAnsi="Times New Roman" w:cs="Times New Roman"/>
          <w:sz w:val="24"/>
          <w:szCs w:val="24"/>
        </w:rPr>
        <w:t xml:space="preserve"> Adopt a School Book Mark project</w:t>
      </w:r>
      <w:r w:rsidR="005B5F3A" w:rsidRPr="00A37EC5">
        <w:rPr>
          <w:rFonts w:ascii="Times New Roman" w:hAnsi="Times New Roman" w:cs="Times New Roman"/>
          <w:sz w:val="24"/>
          <w:szCs w:val="24"/>
        </w:rPr>
        <w:t>;</w:t>
      </w:r>
      <w:r w:rsidR="00B6311F" w:rsidRPr="00A37EC5">
        <w:rPr>
          <w:rFonts w:ascii="Times New Roman" w:hAnsi="Times New Roman" w:cs="Times New Roman"/>
          <w:sz w:val="24"/>
          <w:szCs w:val="24"/>
        </w:rPr>
        <w:t xml:space="preserve"> </w:t>
      </w:r>
      <w:r w:rsidR="005B5F3A" w:rsidRPr="00A37EC5">
        <w:rPr>
          <w:rFonts w:ascii="Times New Roman" w:hAnsi="Times New Roman" w:cs="Times New Roman"/>
          <w:sz w:val="24"/>
          <w:szCs w:val="24"/>
        </w:rPr>
        <w:t>Diversity</w:t>
      </w:r>
      <w:r w:rsidR="00B6311F" w:rsidRPr="00A37EC5">
        <w:rPr>
          <w:rFonts w:ascii="Times New Roman" w:hAnsi="Times New Roman" w:cs="Times New Roman"/>
          <w:sz w:val="24"/>
          <w:szCs w:val="24"/>
        </w:rPr>
        <w:t xml:space="preserve">, Equity </w:t>
      </w:r>
      <w:r w:rsidR="005B5F3A" w:rsidRPr="00A37EC5">
        <w:rPr>
          <w:rFonts w:ascii="Times New Roman" w:hAnsi="Times New Roman" w:cs="Times New Roman"/>
          <w:sz w:val="24"/>
          <w:szCs w:val="24"/>
        </w:rPr>
        <w:t>Inclusion</w:t>
      </w:r>
      <w:r w:rsidR="00B6311F" w:rsidRPr="00A37EC5">
        <w:rPr>
          <w:rFonts w:ascii="Times New Roman" w:hAnsi="Times New Roman" w:cs="Times New Roman"/>
          <w:sz w:val="24"/>
          <w:szCs w:val="24"/>
        </w:rPr>
        <w:t xml:space="preserve"> and Justice</w:t>
      </w:r>
      <w:r w:rsidR="005B5F3A" w:rsidRPr="00A37EC5">
        <w:rPr>
          <w:rFonts w:ascii="Times New Roman" w:hAnsi="Times New Roman" w:cs="Times New Roman"/>
          <w:sz w:val="24"/>
          <w:szCs w:val="24"/>
        </w:rPr>
        <w:t xml:space="preserve"> efforts; Creative Fundraising</w:t>
      </w:r>
      <w:r w:rsidR="00B6311F" w:rsidRPr="00A37EC5">
        <w:rPr>
          <w:rFonts w:ascii="Times New Roman" w:hAnsi="Times New Roman" w:cs="Times New Roman"/>
          <w:sz w:val="24"/>
          <w:szCs w:val="24"/>
        </w:rPr>
        <w:t xml:space="preserve"> and Readers Theater. </w:t>
      </w:r>
      <w:r w:rsidR="00343FE1" w:rsidRPr="00A37EC5">
        <w:rPr>
          <w:rFonts w:ascii="Times New Roman" w:hAnsi="Times New Roman" w:cs="Times New Roman"/>
          <w:sz w:val="24"/>
          <w:szCs w:val="24"/>
        </w:rPr>
        <w:t xml:space="preserve"> </w:t>
      </w:r>
      <w:r w:rsidRPr="00A37EC5">
        <w:rPr>
          <w:rFonts w:ascii="Times New Roman" w:hAnsi="Times New Roman" w:cs="Times New Roman"/>
          <w:sz w:val="24"/>
          <w:szCs w:val="24"/>
        </w:rPr>
        <w:t xml:space="preserve"> </w:t>
      </w:r>
    </w:p>
    <w:p w14:paraId="53743630" w14:textId="184D62AA" w:rsidR="00DD12CF" w:rsidRDefault="0002706D" w:rsidP="0002706D">
      <w:pPr>
        <w:pStyle w:val="Heading1"/>
      </w:pPr>
      <w:r>
        <w:t>Wrap Up</w:t>
      </w:r>
    </w:p>
    <w:p w14:paraId="7460062C" w14:textId="4CD2BE21" w:rsidR="00B6311F" w:rsidRDefault="00B6311F">
      <w:pPr>
        <w:rPr>
          <w:rFonts w:ascii="Times New Roman" w:hAnsi="Times New Roman" w:cs="Times New Roman"/>
          <w:sz w:val="24"/>
          <w:szCs w:val="24"/>
        </w:rPr>
      </w:pPr>
      <w:r>
        <w:rPr>
          <w:rFonts w:ascii="Times New Roman" w:hAnsi="Times New Roman" w:cs="Times New Roman"/>
          <w:sz w:val="24"/>
          <w:szCs w:val="24"/>
        </w:rPr>
        <w:t xml:space="preserve">Participants discussed their experience of the annual meeting, what they liked, what could be improved.   </w:t>
      </w:r>
    </w:p>
    <w:p w14:paraId="5F29D570" w14:textId="5EC2DB32" w:rsidR="001E0324" w:rsidRDefault="001E0324">
      <w:pPr>
        <w:rPr>
          <w:rFonts w:ascii="Times New Roman" w:hAnsi="Times New Roman" w:cs="Times New Roman"/>
          <w:sz w:val="24"/>
          <w:szCs w:val="24"/>
        </w:rPr>
      </w:pPr>
      <w:r>
        <w:rPr>
          <w:rFonts w:ascii="Times New Roman" w:hAnsi="Times New Roman" w:cs="Times New Roman"/>
          <w:sz w:val="24"/>
          <w:szCs w:val="24"/>
        </w:rPr>
        <w:br w:type="page"/>
      </w:r>
    </w:p>
    <w:p w14:paraId="4843FE89" w14:textId="77777777" w:rsidR="001E0324" w:rsidRDefault="001E0324" w:rsidP="001E0324">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32"/>
          <w:szCs w:val="32"/>
        </w:rPr>
        <w:lastRenderedPageBreak/>
        <w:t>2023-2024 Highlights </w:t>
      </w:r>
      <w:r>
        <w:rPr>
          <w:rStyle w:val="eop"/>
          <w:sz w:val="32"/>
          <w:szCs w:val="32"/>
        </w:rPr>
        <w:t> </w:t>
      </w:r>
    </w:p>
    <w:p w14:paraId="7388A702" w14:textId="77777777" w:rsidR="001E0324" w:rsidRDefault="001E0324" w:rsidP="001E0324">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32"/>
          <w:szCs w:val="32"/>
        </w:rPr>
        <w:t>League of Women Voters of St. Croix Valley</w:t>
      </w:r>
      <w:r>
        <w:rPr>
          <w:rStyle w:val="eop"/>
          <w:sz w:val="32"/>
          <w:szCs w:val="32"/>
        </w:rPr>
        <w:t> </w:t>
      </w:r>
    </w:p>
    <w:p w14:paraId="5C7BDE60" w14:textId="77777777" w:rsidR="001E0324" w:rsidRDefault="001E0324" w:rsidP="001E03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170F0363" w14:textId="77777777" w:rsidR="001E0324" w:rsidRDefault="001E0324" w:rsidP="001E032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past year was a time of change in our chapter. There was a transition in leadership. There was new energy and creativity in our membership. One member designed and donated a Suffragist Quilt. We made inroads in member engagement and strengthened and expanded our Diversity, Equity, Inclusion and Justice efforts. Our League focused on our core mission and experimented with new initiatives. We hosted our first candidate forums since Covid as well as numerous voter education/registration events. Members reached out to high school and college youth and partnered with other grassroots organizations. We celebrated Fair Maps in Wisconsin Some of our favorite slogans for the year were: “We’ll try anything once,” aka “Test and Learn” and “Fun with the Fundamentals.” </w:t>
      </w:r>
      <w:r>
        <w:rPr>
          <w:rStyle w:val="eop"/>
        </w:rPr>
        <w:t> </w:t>
      </w:r>
    </w:p>
    <w:p w14:paraId="36019FC4" w14:textId="77777777" w:rsidR="001E0324" w:rsidRDefault="001E0324" w:rsidP="001E0324">
      <w:pPr>
        <w:pStyle w:val="paragraph"/>
        <w:spacing w:before="120" w:beforeAutospacing="0" w:after="120" w:afterAutospacing="0"/>
        <w:textAlignment w:val="baseline"/>
        <w:rPr>
          <w:rFonts w:ascii="Segoe UI" w:hAnsi="Segoe UI" w:cs="Segoe UI"/>
          <w:sz w:val="18"/>
          <w:szCs w:val="18"/>
        </w:rPr>
      </w:pPr>
      <w:r>
        <w:rPr>
          <w:rStyle w:val="normaltextrun"/>
          <w:rFonts w:eastAsiaTheme="majorEastAsia"/>
          <w:b/>
          <w:bCs/>
        </w:rPr>
        <w:t>Core Mission</w:t>
      </w:r>
      <w:r>
        <w:rPr>
          <w:rStyle w:val="eop"/>
        </w:rPr>
        <w:t> </w:t>
      </w:r>
    </w:p>
    <w:p w14:paraId="775B01E2" w14:textId="77777777" w:rsidR="001E0324" w:rsidRDefault="001E0324" w:rsidP="001E0324">
      <w:pPr>
        <w:pStyle w:val="paragraph"/>
        <w:numPr>
          <w:ilvl w:val="0"/>
          <w:numId w:val="3"/>
        </w:numPr>
        <w:tabs>
          <w:tab w:val="clear" w:pos="720"/>
        </w:tabs>
        <w:spacing w:before="0" w:beforeAutospacing="0" w:after="60" w:afterAutospacing="0"/>
        <w:ind w:left="446" w:hanging="446"/>
        <w:textAlignment w:val="baseline"/>
      </w:pPr>
      <w:r>
        <w:rPr>
          <w:rStyle w:val="normaltextrun"/>
          <w:rFonts w:eastAsiaTheme="majorEastAsia"/>
          <w:b/>
          <w:bCs/>
        </w:rPr>
        <w:t xml:space="preserve">Candidate Forums. </w:t>
      </w:r>
      <w:r>
        <w:rPr>
          <w:rStyle w:val="normaltextrun"/>
          <w:rFonts w:eastAsiaTheme="majorEastAsia"/>
        </w:rPr>
        <w:t>Our chapter hosted three excellent forums for County Board of Supervisors candidates in contested races in Burnett, Polk and St. Croix Counties. Over one-hundred people attended these forums. (March, 2024)</w:t>
      </w:r>
      <w:r>
        <w:rPr>
          <w:rStyle w:val="eop"/>
        </w:rPr>
        <w:t> </w:t>
      </w:r>
    </w:p>
    <w:p w14:paraId="79643994" w14:textId="77777777" w:rsidR="001E0324" w:rsidRDefault="001E0324" w:rsidP="001E0324">
      <w:pPr>
        <w:pStyle w:val="paragraph"/>
        <w:numPr>
          <w:ilvl w:val="0"/>
          <w:numId w:val="3"/>
        </w:numPr>
        <w:tabs>
          <w:tab w:val="clear" w:pos="720"/>
        </w:tabs>
        <w:spacing w:before="0" w:beforeAutospacing="0" w:after="60" w:afterAutospacing="0"/>
        <w:ind w:left="446" w:hanging="446"/>
        <w:textAlignment w:val="baseline"/>
      </w:pPr>
      <w:r>
        <w:rPr>
          <w:rStyle w:val="normaltextrun"/>
          <w:rFonts w:eastAsiaTheme="majorEastAsia"/>
          <w:b/>
          <w:bCs/>
        </w:rPr>
        <w:t>Boards of Education.</w:t>
      </w:r>
      <w:r>
        <w:rPr>
          <w:rStyle w:val="normaltextrun"/>
          <w:rFonts w:eastAsiaTheme="majorEastAsia"/>
        </w:rPr>
        <w:t xml:space="preserve"> League members contacted all Board of Education candidates running in contested races in our three-county area. They were invited to provide written answers to questions and their answers were posted on our website. (March, 2024)</w:t>
      </w:r>
      <w:r>
        <w:rPr>
          <w:rStyle w:val="eop"/>
        </w:rPr>
        <w:t> </w:t>
      </w:r>
    </w:p>
    <w:p w14:paraId="1501D3FC" w14:textId="77777777" w:rsidR="001E0324" w:rsidRDefault="001E0324" w:rsidP="001E0324">
      <w:pPr>
        <w:pStyle w:val="paragraph"/>
        <w:numPr>
          <w:ilvl w:val="0"/>
          <w:numId w:val="3"/>
        </w:numPr>
        <w:tabs>
          <w:tab w:val="clear" w:pos="720"/>
        </w:tabs>
        <w:spacing w:before="0" w:beforeAutospacing="0" w:after="60" w:afterAutospacing="0"/>
        <w:ind w:left="446" w:hanging="446"/>
        <w:textAlignment w:val="baseline"/>
      </w:pPr>
      <w:r>
        <w:rPr>
          <w:rStyle w:val="normaltextrun"/>
          <w:rFonts w:eastAsiaTheme="majorEastAsia"/>
          <w:b/>
          <w:bCs/>
        </w:rPr>
        <w:t>National Voter Registration Month.</w:t>
      </w:r>
      <w:r>
        <w:rPr>
          <w:rStyle w:val="normaltextrun"/>
          <w:rFonts w:eastAsiaTheme="majorEastAsia"/>
        </w:rPr>
        <w:t xml:space="preserve"> We hosted multiple voter education/registration events at libraries, schools, farmers markets and community events. (September, 2023)</w:t>
      </w:r>
      <w:r>
        <w:rPr>
          <w:rStyle w:val="eop"/>
        </w:rPr>
        <w:t> </w:t>
      </w:r>
    </w:p>
    <w:p w14:paraId="022E2FB6" w14:textId="77777777" w:rsidR="001E0324" w:rsidRDefault="001E0324" w:rsidP="001E0324">
      <w:pPr>
        <w:pStyle w:val="paragraph"/>
        <w:numPr>
          <w:ilvl w:val="0"/>
          <w:numId w:val="3"/>
        </w:numPr>
        <w:tabs>
          <w:tab w:val="clear" w:pos="720"/>
        </w:tabs>
        <w:spacing w:before="0" w:beforeAutospacing="0" w:after="60" w:afterAutospacing="0"/>
        <w:ind w:left="446" w:hanging="446"/>
        <w:textAlignment w:val="baseline"/>
      </w:pPr>
      <w:r>
        <w:rPr>
          <w:rStyle w:val="normaltextrun"/>
          <w:rFonts w:eastAsiaTheme="majorEastAsia"/>
          <w:b/>
          <w:bCs/>
        </w:rPr>
        <w:t>Fair Maps.</w:t>
      </w:r>
      <w:r>
        <w:rPr>
          <w:rStyle w:val="normaltextrun"/>
          <w:rFonts w:eastAsiaTheme="majorEastAsia"/>
        </w:rPr>
        <w:t xml:space="preserve"> Chapter members represented our League at a Fair Maps celebration with the Governor in Hudson, WI on the day the new voting district maps were signed into law. This invitation was an acknowledgement of our League’s active involvement in local and statewide efforts to end gerrymandering in WI. (February, 2024)</w:t>
      </w:r>
      <w:r>
        <w:rPr>
          <w:rStyle w:val="eop"/>
        </w:rPr>
        <w:t> </w:t>
      </w:r>
    </w:p>
    <w:p w14:paraId="40E8FF55" w14:textId="77777777" w:rsidR="001E0324" w:rsidRDefault="001E0324" w:rsidP="001E0324">
      <w:pPr>
        <w:pStyle w:val="paragraph"/>
        <w:numPr>
          <w:ilvl w:val="0"/>
          <w:numId w:val="3"/>
        </w:numPr>
        <w:tabs>
          <w:tab w:val="clear" w:pos="720"/>
        </w:tabs>
        <w:spacing w:before="0" w:beforeAutospacing="0" w:after="60" w:afterAutospacing="0"/>
        <w:ind w:left="446" w:hanging="446"/>
        <w:textAlignment w:val="baseline"/>
      </w:pPr>
      <w:r>
        <w:rPr>
          <w:rStyle w:val="normaltextrun"/>
          <w:rFonts w:eastAsiaTheme="majorEastAsia"/>
          <w:b/>
          <w:bCs/>
        </w:rPr>
        <w:t xml:space="preserve">Amplification of Voter Information. </w:t>
      </w:r>
      <w:r>
        <w:rPr>
          <w:rStyle w:val="normaltextrun"/>
          <w:rFonts w:eastAsiaTheme="majorEastAsia"/>
        </w:rPr>
        <w:t xml:space="preserve">Nonpartisan information for voters is regularly updated on LWVSCV website, posted on social media and sent as Public Service Announcements to local newspapers and to ADRCs (Aging and Disability Resource Centers) in all three counties, as well as to a </w:t>
      </w:r>
      <w:proofErr w:type="gramStart"/>
      <w:r>
        <w:rPr>
          <w:rStyle w:val="normaltextrun"/>
          <w:rFonts w:eastAsiaTheme="majorEastAsia"/>
        </w:rPr>
        <w:t>representatives of the Tribes</w:t>
      </w:r>
      <w:proofErr w:type="gramEnd"/>
      <w:r>
        <w:rPr>
          <w:rStyle w:val="normaltextrun"/>
          <w:rFonts w:eastAsiaTheme="majorEastAsia"/>
        </w:rPr>
        <w:t>. (Ongoing)  </w:t>
      </w:r>
      <w:r>
        <w:rPr>
          <w:rStyle w:val="eop"/>
        </w:rPr>
        <w:t> </w:t>
      </w:r>
    </w:p>
    <w:p w14:paraId="45982BC9" w14:textId="77777777" w:rsidR="001E0324" w:rsidRDefault="001E0324" w:rsidP="001E0324">
      <w:pPr>
        <w:pStyle w:val="paragraph"/>
        <w:spacing w:before="120" w:beforeAutospacing="0" w:after="120" w:afterAutospacing="0"/>
        <w:textAlignment w:val="baseline"/>
        <w:rPr>
          <w:rFonts w:ascii="Segoe UI" w:hAnsi="Segoe UI" w:cs="Segoe UI"/>
          <w:sz w:val="18"/>
          <w:szCs w:val="18"/>
        </w:rPr>
      </w:pPr>
      <w:r>
        <w:rPr>
          <w:rStyle w:val="normaltextrun"/>
          <w:rFonts w:eastAsiaTheme="majorEastAsia"/>
          <w:b/>
          <w:bCs/>
        </w:rPr>
        <w:t>Member Engagement and Education   </w:t>
      </w:r>
      <w:r>
        <w:rPr>
          <w:rStyle w:val="eop"/>
        </w:rPr>
        <w:t> </w:t>
      </w:r>
    </w:p>
    <w:p w14:paraId="79D48892"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The Values-Focused Conversations Project</w:t>
      </w:r>
      <w:r w:rsidRPr="001E0324">
        <w:rPr>
          <w:rStyle w:val="normaltextrun"/>
          <w:rFonts w:eastAsiaTheme="majorEastAsia"/>
        </w:rPr>
        <w:t xml:space="preserve">. </w:t>
      </w:r>
      <w:r>
        <w:rPr>
          <w:rStyle w:val="normaltextrun"/>
          <w:rFonts w:eastAsiaTheme="majorEastAsia"/>
        </w:rPr>
        <w:t>Members of the leadership team reached out to ½ of our membership. They listened and shared stories about the values that grounded their decisions to join the League. (March - May, 2023)</w:t>
      </w:r>
      <w:r w:rsidRPr="001E0324">
        <w:rPr>
          <w:rStyle w:val="normaltextrun"/>
          <w:rFonts w:eastAsiaTheme="majorEastAsia"/>
        </w:rPr>
        <w:t> </w:t>
      </w:r>
    </w:p>
    <w:p w14:paraId="69883EF9"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Book Study:</w:t>
      </w:r>
      <w:r w:rsidRPr="001E0324">
        <w:rPr>
          <w:rStyle w:val="normaltextrun"/>
          <w:rFonts w:eastAsiaTheme="majorEastAsia"/>
        </w:rPr>
        <w:t xml:space="preserve"> </w:t>
      </w:r>
      <w:r>
        <w:rPr>
          <w:rStyle w:val="normaltextrun"/>
          <w:rFonts w:eastAsiaTheme="majorEastAsia"/>
        </w:rPr>
        <w:t xml:space="preserve">Members participated in an in-depth study of Diane Wilsons’ </w:t>
      </w:r>
      <w:r w:rsidRPr="001E0324">
        <w:rPr>
          <w:rStyle w:val="normaltextrun"/>
          <w:rFonts w:eastAsiaTheme="majorEastAsia"/>
        </w:rPr>
        <w:t>Spirit Car:  Journey to a Dakota Past.</w:t>
      </w:r>
      <w:r>
        <w:rPr>
          <w:rStyle w:val="normaltextrun"/>
          <w:rFonts w:eastAsiaTheme="majorEastAsia"/>
        </w:rPr>
        <w:t xml:space="preserve"> This novel gave insight into the era when Native American children were forcibly separated from their families. (May, 2023)</w:t>
      </w:r>
      <w:r w:rsidRPr="001E0324">
        <w:rPr>
          <w:rStyle w:val="normaltextrun"/>
          <w:rFonts w:eastAsiaTheme="majorEastAsia"/>
        </w:rPr>
        <w:t> </w:t>
      </w:r>
    </w:p>
    <w:p w14:paraId="2AE4D310"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Issues Briefing Conversation.</w:t>
      </w:r>
      <w:r w:rsidRPr="001E0324">
        <w:rPr>
          <w:rStyle w:val="normaltextrun"/>
          <w:rFonts w:eastAsiaTheme="majorEastAsia"/>
        </w:rPr>
        <w:t xml:space="preserve"> </w:t>
      </w:r>
      <w:r>
        <w:rPr>
          <w:rStyle w:val="normaltextrun"/>
          <w:rFonts w:eastAsiaTheme="majorEastAsia"/>
        </w:rPr>
        <w:t>League Members participated in in a zoom conversation about the LWVWI Issues Briefings. The briefings centered around setting the stage for the 2024 election year and focused on redistricting, WI Constitutional Amendments plus overcoming barriers to voting and election administration challenges. (Nov. 2023)</w:t>
      </w:r>
      <w:r w:rsidRPr="001E0324">
        <w:rPr>
          <w:rStyle w:val="normaltextrun"/>
          <w:rFonts w:eastAsiaTheme="majorEastAsia"/>
        </w:rPr>
        <w:t> </w:t>
      </w:r>
    </w:p>
    <w:p w14:paraId="2781E947"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Summer Picnics and Coffees for Fun and Purpose.</w:t>
      </w:r>
      <w:r w:rsidRPr="001E0324">
        <w:rPr>
          <w:rStyle w:val="normaltextrun"/>
          <w:rFonts w:eastAsiaTheme="majorEastAsia"/>
        </w:rPr>
        <w:t xml:space="preserve"> </w:t>
      </w:r>
      <w:r>
        <w:rPr>
          <w:rStyle w:val="normaltextrun"/>
          <w:rFonts w:eastAsiaTheme="majorEastAsia"/>
        </w:rPr>
        <w:t xml:space="preserve">Two summer picnics at member’s homes in Grantsburg and Star Prairie, plus coffees in all three Counties, brought members together to build connections. Grantsburg’s picnic featured Bridge the Divide Representative, Danny Akenson who gave an update on Final Five Voting (FFV). Members also participated in a letter writing campaign for FFV.  At a coffee, members took home </w:t>
      </w:r>
      <w:r>
        <w:rPr>
          <w:rStyle w:val="normaltextrun"/>
          <w:rFonts w:eastAsiaTheme="majorEastAsia"/>
        </w:rPr>
        <w:lastRenderedPageBreak/>
        <w:t>League note cards to send thank you notes to their county clerks in observance of Election Heroes Day. (Picnics, July, August, 2023; coffees ongoing)</w:t>
      </w:r>
      <w:r w:rsidRPr="001E0324">
        <w:rPr>
          <w:rStyle w:val="normaltextrun"/>
          <w:rFonts w:eastAsiaTheme="majorEastAsia"/>
        </w:rPr>
        <w:t> </w:t>
      </w:r>
    </w:p>
    <w:p w14:paraId="3DDF01D0"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Field Trip to see Jim Denomie’s Artwork</w:t>
      </w:r>
      <w:r w:rsidRPr="001E0324">
        <w:rPr>
          <w:rStyle w:val="normaltextrun"/>
          <w:rFonts w:eastAsiaTheme="majorEastAsia"/>
        </w:rPr>
        <w:t xml:space="preserve">. </w:t>
      </w:r>
      <w:r>
        <w:rPr>
          <w:rStyle w:val="normaltextrun"/>
          <w:rFonts w:eastAsiaTheme="majorEastAsia"/>
        </w:rPr>
        <w:t>On a path to new awarenesses, members carpooled to the Minneapolis Institute of Art to see Denomie’s exhibit of paintings and sculptures that gave insight into a contemporary Ojibwe artist’s perception of U.S. historical events impacting Native sensibilities and experiences. (November, 2023) </w:t>
      </w:r>
      <w:r w:rsidRPr="001E0324">
        <w:rPr>
          <w:rStyle w:val="normaltextrun"/>
          <w:rFonts w:eastAsiaTheme="majorEastAsia"/>
        </w:rPr>
        <w:t> </w:t>
      </w:r>
    </w:p>
    <w:p w14:paraId="2F556B2B"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Winter Gathering</w:t>
      </w:r>
      <w:r w:rsidRPr="001E0324">
        <w:rPr>
          <w:rStyle w:val="normaltextrun"/>
          <w:rFonts w:eastAsiaTheme="majorEastAsia"/>
        </w:rPr>
        <w:t>.</w:t>
      </w:r>
      <w:r>
        <w:rPr>
          <w:rStyle w:val="normaltextrun"/>
          <w:rFonts w:eastAsiaTheme="majorEastAsia"/>
        </w:rPr>
        <w:t xml:space="preserve"> Wildriver Nature Center was decorated for the holidays. There was a carnival-like atmosphere with interactive displays including spinning wheels, the Civics Game, the Storytime Kit, Member Services/Voter Services/DEI information, and prizes. The focus was on engaging and educating our members about the League and ways to become involved. (January, 2024)</w:t>
      </w:r>
      <w:r w:rsidRPr="001E0324">
        <w:rPr>
          <w:rStyle w:val="normaltextrun"/>
          <w:rFonts w:eastAsiaTheme="majorEastAsia"/>
        </w:rPr>
        <w:t> </w:t>
      </w:r>
    </w:p>
    <w:p w14:paraId="7AFD2BF5" w14:textId="77777777" w:rsidR="001E0324" w:rsidRPr="001E0324" w:rsidRDefault="001E0324" w:rsidP="001E0324">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Bi-Monthly Newsletter</w:t>
      </w:r>
      <w:r w:rsidRPr="001E0324">
        <w:rPr>
          <w:rStyle w:val="normaltextrun"/>
          <w:rFonts w:eastAsiaTheme="majorEastAsia"/>
        </w:rPr>
        <w:t xml:space="preserve"> – Our Voice. </w:t>
      </w:r>
      <w:r>
        <w:rPr>
          <w:rStyle w:val="normaltextrun"/>
          <w:rFonts w:eastAsiaTheme="majorEastAsia"/>
        </w:rPr>
        <w:t>Every 1</w:t>
      </w:r>
      <w:r w:rsidRPr="001E0324">
        <w:rPr>
          <w:rStyle w:val="normaltextrun"/>
          <w:rFonts w:eastAsiaTheme="majorEastAsia"/>
        </w:rPr>
        <w:t>st</w:t>
      </w:r>
      <w:r>
        <w:rPr>
          <w:rStyle w:val="normaltextrun"/>
          <w:rFonts w:eastAsiaTheme="majorEastAsia"/>
        </w:rPr>
        <w:t xml:space="preserve"> and 15</w:t>
      </w:r>
      <w:r w:rsidRPr="001E0324">
        <w:rPr>
          <w:rStyle w:val="normaltextrun"/>
          <w:rFonts w:eastAsiaTheme="majorEastAsia"/>
        </w:rPr>
        <w:t>th</w:t>
      </w:r>
      <w:r>
        <w:rPr>
          <w:rStyle w:val="normaltextrun"/>
          <w:rFonts w:eastAsiaTheme="majorEastAsia"/>
        </w:rPr>
        <w:t xml:space="preserve"> of the month, a flashy colorful newsletter written by multiple League members arrives in members’ mailboxes. It is filled with information and photos taken at local League events along with a calendar of future opportunities for member engagement. It has become a touchstone and a major way we communicate across our three counties. (Ongoing)  </w:t>
      </w:r>
      <w:r w:rsidRPr="001E0324">
        <w:rPr>
          <w:rStyle w:val="normaltextrun"/>
          <w:rFonts w:eastAsiaTheme="majorEastAsia"/>
        </w:rPr>
        <w:t>   </w:t>
      </w:r>
    </w:p>
    <w:p w14:paraId="5D8C3FF3" w14:textId="77777777" w:rsidR="001E0324" w:rsidRDefault="001E0324" w:rsidP="001E0324">
      <w:pPr>
        <w:pStyle w:val="paragraph"/>
        <w:spacing w:before="120" w:beforeAutospacing="0" w:after="120" w:afterAutospacing="0"/>
        <w:textAlignment w:val="baseline"/>
        <w:rPr>
          <w:rFonts w:ascii="Segoe UI" w:hAnsi="Segoe UI" w:cs="Segoe UI"/>
          <w:sz w:val="18"/>
          <w:szCs w:val="18"/>
        </w:rPr>
      </w:pPr>
      <w:r>
        <w:rPr>
          <w:rStyle w:val="normaltextrun"/>
          <w:rFonts w:eastAsiaTheme="majorEastAsia"/>
          <w:b/>
          <w:bCs/>
        </w:rPr>
        <w:t>Community Partnerships     </w:t>
      </w:r>
      <w:r>
        <w:rPr>
          <w:rStyle w:val="eop"/>
        </w:rPr>
        <w:t> </w:t>
      </w:r>
    </w:p>
    <w:p w14:paraId="687E477C"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Pr>
          <w:rStyle w:val="normaltextrun"/>
          <w:rFonts w:eastAsiaTheme="majorEastAsia"/>
          <w:b/>
          <w:bCs/>
        </w:rPr>
        <w:t>Annual Meeting Keynote</w:t>
      </w:r>
      <w:r>
        <w:rPr>
          <w:rStyle w:val="normaltextrun"/>
          <w:rFonts w:eastAsiaTheme="majorEastAsia"/>
        </w:rPr>
        <w:t>: Panel discussion with PFLAG (Parents, Families and Friends of Lesbians and Gays). Powerful presentation educating our membership about how to be effective allies with the LBGTQ+ community. (May, 2023)</w:t>
      </w:r>
      <w:r w:rsidRPr="001E0324">
        <w:rPr>
          <w:rStyle w:val="normaltextrun"/>
          <w:rFonts w:eastAsiaTheme="majorEastAsia"/>
        </w:rPr>
        <w:t> </w:t>
      </w:r>
    </w:p>
    <w:p w14:paraId="4F8943B3"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5B5F3A">
        <w:rPr>
          <w:rStyle w:val="normaltextrun"/>
          <w:rFonts w:eastAsiaTheme="majorEastAsia"/>
          <w:b/>
          <w:bCs/>
        </w:rPr>
        <w:t>Valley-Wide Pride Event</w:t>
      </w:r>
      <w:r w:rsidRPr="001E0324">
        <w:rPr>
          <w:rStyle w:val="normaltextrun"/>
          <w:rFonts w:eastAsiaTheme="majorEastAsia"/>
        </w:rPr>
        <w:t xml:space="preserve">. </w:t>
      </w:r>
      <w:r>
        <w:rPr>
          <w:rStyle w:val="normaltextrun"/>
          <w:rFonts w:eastAsiaTheme="majorEastAsia"/>
        </w:rPr>
        <w:t>We were invited to participate in the first Valley-Wide Pride Event in Hudson. Now an annual event on our calendar. (June, 2023)</w:t>
      </w:r>
      <w:r w:rsidRPr="001E0324">
        <w:rPr>
          <w:rStyle w:val="normaltextrun"/>
          <w:rFonts w:eastAsiaTheme="majorEastAsia"/>
        </w:rPr>
        <w:t> </w:t>
      </w:r>
    </w:p>
    <w:p w14:paraId="5FF71A32"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The Barbie Mobile. Members</w:t>
      </w:r>
      <w:r>
        <w:rPr>
          <w:rStyle w:val="normaltextrun"/>
          <w:rFonts w:eastAsiaTheme="majorEastAsia"/>
        </w:rPr>
        <w:t xml:space="preserve"> (plus a 12-year-old unicyclist), marched in the Star Prairie Ox Cart Days Parade alongside our Barbie mobile, wearing League T-shirts and pink boas, handing out candy and carrying League and VOTE signs.</w:t>
      </w:r>
      <w:r w:rsidRPr="001E0324">
        <w:rPr>
          <w:rStyle w:val="normaltextrun"/>
          <w:rFonts w:eastAsiaTheme="majorEastAsia"/>
        </w:rPr>
        <w:t xml:space="preserve"> </w:t>
      </w:r>
      <w:r>
        <w:rPr>
          <w:rStyle w:val="normaltextrun"/>
          <w:rFonts w:eastAsiaTheme="majorEastAsia"/>
        </w:rPr>
        <w:t>We were applauded and thanked along the parade route. (August, 2023)</w:t>
      </w:r>
      <w:r w:rsidRPr="001E0324">
        <w:rPr>
          <w:rStyle w:val="normaltextrun"/>
          <w:rFonts w:eastAsiaTheme="majorEastAsia"/>
        </w:rPr>
        <w:t> </w:t>
      </w:r>
    </w:p>
    <w:p w14:paraId="25B4C6C8"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 xml:space="preserve">Northwest Community Alliance: Know Your Nonprofits Expo. </w:t>
      </w:r>
      <w:r>
        <w:rPr>
          <w:rStyle w:val="normaltextrun"/>
          <w:rFonts w:eastAsiaTheme="majorEastAsia"/>
        </w:rPr>
        <w:t>Our chapter was invited to participate in the Northwest Community Alliance Know Your Nonprofits Expo in Siren, Burnett County for the first time. Increased LWV visibility and built connections with other non-profits. (October 2023)</w:t>
      </w:r>
      <w:r w:rsidRPr="001E0324">
        <w:rPr>
          <w:rStyle w:val="normaltextrun"/>
          <w:rFonts w:eastAsiaTheme="majorEastAsia"/>
        </w:rPr>
        <w:t> </w:t>
      </w:r>
    </w:p>
    <w:p w14:paraId="233ABF99"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 xml:space="preserve">Future Voter Storytime Toolkit. </w:t>
      </w:r>
      <w:r>
        <w:rPr>
          <w:rStyle w:val="normaltextrun"/>
          <w:rFonts w:eastAsiaTheme="majorEastAsia"/>
        </w:rPr>
        <w:t>In collaboration with a local librarian, we developed a Future Storytime Toolkit to teach pre-school</w:t>
      </w:r>
      <w:r w:rsidRPr="001E0324">
        <w:rPr>
          <w:rStyle w:val="normaltextrun"/>
          <w:rFonts w:eastAsiaTheme="majorEastAsia"/>
        </w:rPr>
        <w:t xml:space="preserve"> </w:t>
      </w:r>
      <w:r>
        <w:rPr>
          <w:rStyle w:val="normaltextrun"/>
          <w:rFonts w:eastAsiaTheme="majorEastAsia"/>
        </w:rPr>
        <w:t>kids (and their parents) about the importance of voting and the League. The Toolkit is available through MORE -- a consortium of libraries in Western Wisconsin sharing resources. (November, 2023)</w:t>
      </w:r>
      <w:r w:rsidRPr="001E0324">
        <w:rPr>
          <w:rStyle w:val="normaltextrun"/>
          <w:rFonts w:eastAsiaTheme="majorEastAsia"/>
        </w:rPr>
        <w:t> </w:t>
      </w:r>
    </w:p>
    <w:p w14:paraId="1FD51B5D"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Collaboration with Wisconsin Interfaith Voter Engagement Campaign (WIVEC).</w:t>
      </w:r>
      <w:r>
        <w:rPr>
          <w:rStyle w:val="normaltextrun"/>
          <w:rFonts w:eastAsiaTheme="majorEastAsia"/>
        </w:rPr>
        <w:t xml:space="preserve"> Board approved furthering a relationship with the Wisconsin Interfaith Voter Engagement Campaign (WIVEC). (November, 2023 and ongoing).  </w:t>
      </w:r>
      <w:r w:rsidRPr="001E0324">
        <w:rPr>
          <w:rStyle w:val="normaltextrun"/>
          <w:rFonts w:eastAsiaTheme="majorEastAsia"/>
        </w:rPr>
        <w:t>  </w:t>
      </w:r>
    </w:p>
    <w:p w14:paraId="4D877CE6"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Environmental Justice Presentation.</w:t>
      </w:r>
      <w:r>
        <w:rPr>
          <w:rStyle w:val="normaltextrun"/>
          <w:rFonts w:eastAsiaTheme="majorEastAsia"/>
        </w:rPr>
        <w:t xml:space="preserve"> Collaborated with WI League chapters to sponsor a zoom presentation entitled: Achieving Environmental Justice. (February, 2024)</w:t>
      </w:r>
      <w:r w:rsidRPr="001E0324">
        <w:rPr>
          <w:rStyle w:val="normaltextrun"/>
          <w:rFonts w:eastAsiaTheme="majorEastAsia"/>
        </w:rPr>
        <w:t> </w:t>
      </w:r>
    </w:p>
    <w:p w14:paraId="61CF73A5"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LWVUS’ 104th Birthday.</w:t>
      </w:r>
      <w:r w:rsidRPr="001E0324">
        <w:rPr>
          <w:rStyle w:val="normaltextrun"/>
          <w:rFonts w:eastAsiaTheme="majorEastAsia"/>
        </w:rPr>
        <w:t xml:space="preserve"> </w:t>
      </w:r>
      <w:r>
        <w:rPr>
          <w:rStyle w:val="normaltextrun"/>
          <w:rFonts w:eastAsiaTheme="majorEastAsia"/>
        </w:rPr>
        <w:t>Hosted celebrations by staffing voter education/information tables at three college campuses:  Northwood Technical, University of Wisconsin, River Falls, and Chippewa Valley Technical reaching 150 students. (February, 2024) </w:t>
      </w:r>
      <w:r w:rsidRPr="001E0324">
        <w:rPr>
          <w:rStyle w:val="normaltextrun"/>
          <w:rFonts w:eastAsiaTheme="majorEastAsia"/>
        </w:rPr>
        <w:t> </w:t>
      </w:r>
    </w:p>
    <w:p w14:paraId="6E9476F3"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St. Patrick’s Day Parade.</w:t>
      </w:r>
      <w:r>
        <w:rPr>
          <w:rStyle w:val="normaltextrun"/>
          <w:rFonts w:eastAsiaTheme="majorEastAsia"/>
        </w:rPr>
        <w:t xml:space="preserve"> For the second year in a row, we marched in the New Richmond St. Patrick’s Day parade dressed in green and handing out candy and carrying League and VOTE signs. (March, 2024)</w:t>
      </w:r>
      <w:r w:rsidRPr="001E0324">
        <w:rPr>
          <w:rStyle w:val="normaltextrun"/>
          <w:rFonts w:eastAsiaTheme="majorEastAsia"/>
        </w:rPr>
        <w:t> </w:t>
      </w:r>
    </w:p>
    <w:p w14:paraId="50A44BB3"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Earth Day Student Panel on the Environment</w:t>
      </w:r>
      <w:r w:rsidRPr="001E0324">
        <w:rPr>
          <w:rStyle w:val="normaltextrun"/>
          <w:rFonts w:eastAsiaTheme="majorEastAsia"/>
        </w:rPr>
        <w:t>. </w:t>
      </w:r>
      <w:r>
        <w:rPr>
          <w:rStyle w:val="normaltextrun"/>
          <w:rFonts w:eastAsiaTheme="majorEastAsia"/>
        </w:rPr>
        <w:t xml:space="preserve"> Our League chapter was a proud sponsor of a Main Street Voices event in Taylors Falls, featuring science students from local high </w:t>
      </w:r>
      <w:r>
        <w:rPr>
          <w:rStyle w:val="normaltextrun"/>
          <w:rFonts w:eastAsiaTheme="majorEastAsia"/>
        </w:rPr>
        <w:lastRenderedPageBreak/>
        <w:t>schools in Polk County.  Moderated by WI Teacher of the Year, students discussed environmental topics including climate change, recycling, new technologies and economic impact. (April, 2024)</w:t>
      </w:r>
      <w:r w:rsidRPr="001E0324">
        <w:rPr>
          <w:rStyle w:val="normaltextrun"/>
          <w:rFonts w:eastAsiaTheme="majorEastAsia"/>
        </w:rPr>
        <w:t> </w:t>
      </w:r>
    </w:p>
    <w:p w14:paraId="49F902F2" w14:textId="77777777" w:rsidR="001E0324" w:rsidRPr="001E0324" w:rsidRDefault="001E0324" w:rsidP="00D1788C">
      <w:pPr>
        <w:pStyle w:val="paragraph"/>
        <w:numPr>
          <w:ilvl w:val="0"/>
          <w:numId w:val="3"/>
        </w:numPr>
        <w:tabs>
          <w:tab w:val="clear" w:pos="720"/>
        </w:tabs>
        <w:spacing w:before="0" w:beforeAutospacing="0" w:after="60" w:afterAutospacing="0"/>
        <w:ind w:left="446" w:hanging="446"/>
        <w:textAlignment w:val="baseline"/>
        <w:rPr>
          <w:rStyle w:val="normaltextrun"/>
          <w:rFonts w:eastAsiaTheme="majorEastAsia"/>
        </w:rPr>
      </w:pPr>
      <w:r w:rsidRPr="001E0324">
        <w:rPr>
          <w:rStyle w:val="normaltextrun"/>
          <w:rFonts w:eastAsiaTheme="majorEastAsia"/>
          <w:b/>
          <w:bCs/>
        </w:rPr>
        <w:t>Adopt a School Book Mark Project</w:t>
      </w:r>
      <w:r>
        <w:rPr>
          <w:rStyle w:val="normaltextrun"/>
          <w:rFonts w:eastAsiaTheme="majorEastAsia"/>
        </w:rPr>
        <w:t>. Part of our youth outreach, bookmarks with voter registration information are designed for each high school in our three county-area. League liaisons then work with each school to distribute the bookmarks to seniors to help them to register to vote when they turn 18. (New Initiative)</w:t>
      </w:r>
      <w:r w:rsidRPr="001E0324">
        <w:rPr>
          <w:rStyle w:val="normaltextrun"/>
          <w:rFonts w:eastAsiaTheme="majorEastAsia"/>
        </w:rPr>
        <w:t> </w:t>
      </w:r>
    </w:p>
    <w:p w14:paraId="70F2CD7C" w14:textId="77777777" w:rsidR="001E0324" w:rsidRDefault="001E0324" w:rsidP="00D1788C">
      <w:pPr>
        <w:pStyle w:val="paragraph"/>
        <w:spacing w:before="0" w:beforeAutospacing="0" w:after="60" w:afterAutospacing="0"/>
        <w:ind w:left="720"/>
        <w:textAlignment w:val="baseline"/>
        <w:rPr>
          <w:rFonts w:ascii="Segoe UI" w:hAnsi="Segoe UI" w:cs="Segoe UI"/>
          <w:sz w:val="18"/>
          <w:szCs w:val="18"/>
        </w:rPr>
      </w:pPr>
      <w:r>
        <w:rPr>
          <w:rStyle w:val="eop"/>
        </w:rPr>
        <w:t> </w:t>
      </w:r>
    </w:p>
    <w:p w14:paraId="1BE9D8DD" w14:textId="77777777" w:rsidR="006C22A8" w:rsidRPr="00256B33" w:rsidRDefault="006C22A8" w:rsidP="00EC35C1">
      <w:pPr>
        <w:pStyle w:val="NoSpacing"/>
        <w:rPr>
          <w:rFonts w:ascii="Times New Roman" w:hAnsi="Times New Roman" w:cs="Times New Roman"/>
          <w:sz w:val="24"/>
          <w:szCs w:val="24"/>
        </w:rPr>
      </w:pPr>
    </w:p>
    <w:p w14:paraId="6B4F2852" w14:textId="77777777" w:rsidR="000B1ECF" w:rsidRPr="00256B33" w:rsidRDefault="000B1ECF" w:rsidP="00EC35C1">
      <w:pPr>
        <w:pStyle w:val="NoSpacing"/>
        <w:rPr>
          <w:rFonts w:ascii="Times New Roman" w:hAnsi="Times New Roman" w:cs="Times New Roman"/>
          <w:sz w:val="24"/>
          <w:szCs w:val="24"/>
        </w:rPr>
      </w:pPr>
    </w:p>
    <w:sectPr w:rsidR="000B1ECF" w:rsidRPr="00256B33" w:rsidSect="00007B4E">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999"/>
    <w:multiLevelType w:val="multilevel"/>
    <w:tmpl w:val="5F8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C1E42"/>
    <w:multiLevelType w:val="multilevel"/>
    <w:tmpl w:val="DF1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4670E"/>
    <w:multiLevelType w:val="hybridMultilevel"/>
    <w:tmpl w:val="7EA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2CD4"/>
    <w:multiLevelType w:val="hybridMultilevel"/>
    <w:tmpl w:val="E7B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92EDB"/>
    <w:multiLevelType w:val="multilevel"/>
    <w:tmpl w:val="A34C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C90DE6"/>
    <w:multiLevelType w:val="multilevel"/>
    <w:tmpl w:val="B41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537115">
    <w:abstractNumId w:val="2"/>
  </w:num>
  <w:num w:numId="2" w16cid:durableId="782311409">
    <w:abstractNumId w:val="3"/>
  </w:num>
  <w:num w:numId="3" w16cid:durableId="643580536">
    <w:abstractNumId w:val="5"/>
  </w:num>
  <w:num w:numId="4" w16cid:durableId="634482180">
    <w:abstractNumId w:val="0"/>
  </w:num>
  <w:num w:numId="5" w16cid:durableId="936446837">
    <w:abstractNumId w:val="1"/>
  </w:num>
  <w:num w:numId="6" w16cid:durableId="2095976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44"/>
    <w:rsid w:val="00007B4E"/>
    <w:rsid w:val="0002706D"/>
    <w:rsid w:val="000B091E"/>
    <w:rsid w:val="000B1ECF"/>
    <w:rsid w:val="000B2BE7"/>
    <w:rsid w:val="000E0F00"/>
    <w:rsid w:val="001C23C0"/>
    <w:rsid w:val="001E0324"/>
    <w:rsid w:val="00256B33"/>
    <w:rsid w:val="00265B13"/>
    <w:rsid w:val="002663B9"/>
    <w:rsid w:val="002A1AB3"/>
    <w:rsid w:val="002E74AE"/>
    <w:rsid w:val="002F5524"/>
    <w:rsid w:val="00343FE1"/>
    <w:rsid w:val="00411F73"/>
    <w:rsid w:val="00440156"/>
    <w:rsid w:val="00490F58"/>
    <w:rsid w:val="004C5579"/>
    <w:rsid w:val="00503D22"/>
    <w:rsid w:val="00522A6E"/>
    <w:rsid w:val="00560A68"/>
    <w:rsid w:val="00575209"/>
    <w:rsid w:val="00590D44"/>
    <w:rsid w:val="00591C09"/>
    <w:rsid w:val="005B5F3A"/>
    <w:rsid w:val="005D42D8"/>
    <w:rsid w:val="005E459D"/>
    <w:rsid w:val="005F3829"/>
    <w:rsid w:val="006004CB"/>
    <w:rsid w:val="006074EA"/>
    <w:rsid w:val="00611272"/>
    <w:rsid w:val="00632793"/>
    <w:rsid w:val="00645677"/>
    <w:rsid w:val="00654178"/>
    <w:rsid w:val="00693A82"/>
    <w:rsid w:val="006C22A8"/>
    <w:rsid w:val="006D1BAE"/>
    <w:rsid w:val="00700CFF"/>
    <w:rsid w:val="007311D4"/>
    <w:rsid w:val="0079045A"/>
    <w:rsid w:val="00857177"/>
    <w:rsid w:val="00893596"/>
    <w:rsid w:val="008A6D1E"/>
    <w:rsid w:val="008C689C"/>
    <w:rsid w:val="00902895"/>
    <w:rsid w:val="009520A1"/>
    <w:rsid w:val="009603D8"/>
    <w:rsid w:val="00987CCD"/>
    <w:rsid w:val="009B3288"/>
    <w:rsid w:val="009E0B94"/>
    <w:rsid w:val="00A01C60"/>
    <w:rsid w:val="00A165C5"/>
    <w:rsid w:val="00A35E98"/>
    <w:rsid w:val="00A37EC5"/>
    <w:rsid w:val="00A56BB8"/>
    <w:rsid w:val="00A75727"/>
    <w:rsid w:val="00A86DE4"/>
    <w:rsid w:val="00B20C22"/>
    <w:rsid w:val="00B6311F"/>
    <w:rsid w:val="00B81C07"/>
    <w:rsid w:val="00B87383"/>
    <w:rsid w:val="00C1256E"/>
    <w:rsid w:val="00C25C63"/>
    <w:rsid w:val="00C660A0"/>
    <w:rsid w:val="00CB118A"/>
    <w:rsid w:val="00D1788C"/>
    <w:rsid w:val="00D231A9"/>
    <w:rsid w:val="00D32F74"/>
    <w:rsid w:val="00DA2567"/>
    <w:rsid w:val="00DC139C"/>
    <w:rsid w:val="00DD12CF"/>
    <w:rsid w:val="00DD4FD8"/>
    <w:rsid w:val="00E744AE"/>
    <w:rsid w:val="00EA1F34"/>
    <w:rsid w:val="00EA5EA8"/>
    <w:rsid w:val="00EC35C1"/>
    <w:rsid w:val="00EF22F6"/>
    <w:rsid w:val="00F4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EBD7"/>
  <w15:chartTrackingRefBased/>
  <w15:docId w15:val="{20389407-C322-4011-894F-E9338944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A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A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5C1"/>
    <w:pPr>
      <w:spacing w:after="0" w:line="240" w:lineRule="auto"/>
    </w:pPr>
  </w:style>
  <w:style w:type="table" w:styleId="TableGrid">
    <w:name w:val="Table Grid"/>
    <w:basedOn w:val="TableNormal"/>
    <w:uiPriority w:val="39"/>
    <w:rsid w:val="00DD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0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0A68"/>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1E03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E0324"/>
  </w:style>
  <w:style w:type="character" w:customStyle="1" w:styleId="eop">
    <w:name w:val="eop"/>
    <w:basedOn w:val="DefaultParagraphFont"/>
    <w:rsid w:val="001E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834432">
      <w:bodyDiv w:val="1"/>
      <w:marLeft w:val="0"/>
      <w:marRight w:val="0"/>
      <w:marTop w:val="0"/>
      <w:marBottom w:val="0"/>
      <w:divBdr>
        <w:top w:val="none" w:sz="0" w:space="0" w:color="auto"/>
        <w:left w:val="none" w:sz="0" w:space="0" w:color="auto"/>
        <w:bottom w:val="none" w:sz="0" w:space="0" w:color="auto"/>
        <w:right w:val="none" w:sz="0" w:space="0" w:color="auto"/>
      </w:divBdr>
      <w:divsChild>
        <w:div w:id="605847207">
          <w:marLeft w:val="0"/>
          <w:marRight w:val="0"/>
          <w:marTop w:val="0"/>
          <w:marBottom w:val="0"/>
          <w:divBdr>
            <w:top w:val="none" w:sz="0" w:space="0" w:color="auto"/>
            <w:left w:val="none" w:sz="0" w:space="0" w:color="auto"/>
            <w:bottom w:val="none" w:sz="0" w:space="0" w:color="auto"/>
            <w:right w:val="none" w:sz="0" w:space="0" w:color="auto"/>
          </w:divBdr>
          <w:divsChild>
            <w:div w:id="1295022323">
              <w:marLeft w:val="0"/>
              <w:marRight w:val="0"/>
              <w:marTop w:val="0"/>
              <w:marBottom w:val="0"/>
              <w:divBdr>
                <w:top w:val="none" w:sz="0" w:space="0" w:color="auto"/>
                <w:left w:val="none" w:sz="0" w:space="0" w:color="auto"/>
                <w:bottom w:val="none" w:sz="0" w:space="0" w:color="auto"/>
                <w:right w:val="none" w:sz="0" w:space="0" w:color="auto"/>
              </w:divBdr>
              <w:divsChild>
                <w:div w:id="12807724">
                  <w:marLeft w:val="0"/>
                  <w:marRight w:val="0"/>
                  <w:marTop w:val="0"/>
                  <w:marBottom w:val="0"/>
                  <w:divBdr>
                    <w:top w:val="none" w:sz="0" w:space="0" w:color="auto"/>
                    <w:left w:val="none" w:sz="0" w:space="0" w:color="auto"/>
                    <w:bottom w:val="none" w:sz="0" w:space="0" w:color="auto"/>
                    <w:right w:val="none" w:sz="0" w:space="0" w:color="auto"/>
                  </w:divBdr>
                </w:div>
                <w:div w:id="1212225325">
                  <w:marLeft w:val="0"/>
                  <w:marRight w:val="0"/>
                  <w:marTop w:val="0"/>
                  <w:marBottom w:val="0"/>
                  <w:divBdr>
                    <w:top w:val="none" w:sz="0" w:space="0" w:color="auto"/>
                    <w:left w:val="none" w:sz="0" w:space="0" w:color="auto"/>
                    <w:bottom w:val="none" w:sz="0" w:space="0" w:color="auto"/>
                    <w:right w:val="none" w:sz="0" w:space="0" w:color="auto"/>
                  </w:divBdr>
                </w:div>
                <w:div w:id="551427983">
                  <w:marLeft w:val="0"/>
                  <w:marRight w:val="0"/>
                  <w:marTop w:val="0"/>
                  <w:marBottom w:val="0"/>
                  <w:divBdr>
                    <w:top w:val="none" w:sz="0" w:space="0" w:color="auto"/>
                    <w:left w:val="none" w:sz="0" w:space="0" w:color="auto"/>
                    <w:bottom w:val="none" w:sz="0" w:space="0" w:color="auto"/>
                    <w:right w:val="none" w:sz="0" w:space="0" w:color="auto"/>
                  </w:divBdr>
                </w:div>
              </w:divsChild>
            </w:div>
            <w:div w:id="6336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41193">
      <w:bodyDiv w:val="1"/>
      <w:marLeft w:val="0"/>
      <w:marRight w:val="0"/>
      <w:marTop w:val="0"/>
      <w:marBottom w:val="0"/>
      <w:divBdr>
        <w:top w:val="none" w:sz="0" w:space="0" w:color="auto"/>
        <w:left w:val="none" w:sz="0" w:space="0" w:color="auto"/>
        <w:bottom w:val="none" w:sz="0" w:space="0" w:color="auto"/>
        <w:right w:val="none" w:sz="0" w:space="0" w:color="auto"/>
      </w:divBdr>
      <w:divsChild>
        <w:div w:id="350642174">
          <w:marLeft w:val="0"/>
          <w:marRight w:val="0"/>
          <w:marTop w:val="0"/>
          <w:marBottom w:val="0"/>
          <w:divBdr>
            <w:top w:val="none" w:sz="0" w:space="0" w:color="auto"/>
            <w:left w:val="none" w:sz="0" w:space="0" w:color="auto"/>
            <w:bottom w:val="none" w:sz="0" w:space="0" w:color="auto"/>
            <w:right w:val="none" w:sz="0" w:space="0" w:color="auto"/>
          </w:divBdr>
          <w:divsChild>
            <w:div w:id="1071997619">
              <w:marLeft w:val="0"/>
              <w:marRight w:val="0"/>
              <w:marTop w:val="0"/>
              <w:marBottom w:val="0"/>
              <w:divBdr>
                <w:top w:val="none" w:sz="0" w:space="0" w:color="auto"/>
                <w:left w:val="none" w:sz="0" w:space="0" w:color="auto"/>
                <w:bottom w:val="none" w:sz="0" w:space="0" w:color="auto"/>
                <w:right w:val="none" w:sz="0" w:space="0" w:color="auto"/>
              </w:divBdr>
            </w:div>
            <w:div w:id="320546842">
              <w:marLeft w:val="0"/>
              <w:marRight w:val="0"/>
              <w:marTop w:val="0"/>
              <w:marBottom w:val="0"/>
              <w:divBdr>
                <w:top w:val="none" w:sz="0" w:space="0" w:color="auto"/>
                <w:left w:val="none" w:sz="0" w:space="0" w:color="auto"/>
                <w:bottom w:val="none" w:sz="0" w:space="0" w:color="auto"/>
                <w:right w:val="none" w:sz="0" w:space="0" w:color="auto"/>
              </w:divBdr>
            </w:div>
            <w:div w:id="1853951495">
              <w:marLeft w:val="0"/>
              <w:marRight w:val="0"/>
              <w:marTop w:val="0"/>
              <w:marBottom w:val="0"/>
              <w:divBdr>
                <w:top w:val="none" w:sz="0" w:space="0" w:color="auto"/>
                <w:left w:val="none" w:sz="0" w:space="0" w:color="auto"/>
                <w:bottom w:val="none" w:sz="0" w:space="0" w:color="auto"/>
                <w:right w:val="none" w:sz="0" w:space="0" w:color="auto"/>
              </w:divBdr>
            </w:div>
            <w:div w:id="844131650">
              <w:marLeft w:val="0"/>
              <w:marRight w:val="0"/>
              <w:marTop w:val="0"/>
              <w:marBottom w:val="0"/>
              <w:divBdr>
                <w:top w:val="none" w:sz="0" w:space="0" w:color="auto"/>
                <w:left w:val="none" w:sz="0" w:space="0" w:color="auto"/>
                <w:bottom w:val="none" w:sz="0" w:space="0" w:color="auto"/>
                <w:right w:val="none" w:sz="0" w:space="0" w:color="auto"/>
              </w:divBdr>
            </w:div>
            <w:div w:id="464979124">
              <w:marLeft w:val="0"/>
              <w:marRight w:val="0"/>
              <w:marTop w:val="0"/>
              <w:marBottom w:val="0"/>
              <w:divBdr>
                <w:top w:val="none" w:sz="0" w:space="0" w:color="auto"/>
                <w:left w:val="none" w:sz="0" w:space="0" w:color="auto"/>
                <w:bottom w:val="none" w:sz="0" w:space="0" w:color="auto"/>
                <w:right w:val="none" w:sz="0" w:space="0" w:color="auto"/>
              </w:divBdr>
            </w:div>
            <w:div w:id="745496869">
              <w:marLeft w:val="0"/>
              <w:marRight w:val="0"/>
              <w:marTop w:val="0"/>
              <w:marBottom w:val="0"/>
              <w:divBdr>
                <w:top w:val="none" w:sz="0" w:space="0" w:color="auto"/>
                <w:left w:val="none" w:sz="0" w:space="0" w:color="auto"/>
                <w:bottom w:val="none" w:sz="0" w:space="0" w:color="auto"/>
                <w:right w:val="none" w:sz="0" w:space="0" w:color="auto"/>
              </w:divBdr>
            </w:div>
            <w:div w:id="1568103381">
              <w:marLeft w:val="0"/>
              <w:marRight w:val="0"/>
              <w:marTop w:val="0"/>
              <w:marBottom w:val="0"/>
              <w:divBdr>
                <w:top w:val="none" w:sz="0" w:space="0" w:color="auto"/>
                <w:left w:val="none" w:sz="0" w:space="0" w:color="auto"/>
                <w:bottom w:val="none" w:sz="0" w:space="0" w:color="auto"/>
                <w:right w:val="none" w:sz="0" w:space="0" w:color="auto"/>
              </w:divBdr>
            </w:div>
            <w:div w:id="1452937506">
              <w:marLeft w:val="0"/>
              <w:marRight w:val="0"/>
              <w:marTop w:val="0"/>
              <w:marBottom w:val="0"/>
              <w:divBdr>
                <w:top w:val="none" w:sz="0" w:space="0" w:color="auto"/>
                <w:left w:val="none" w:sz="0" w:space="0" w:color="auto"/>
                <w:bottom w:val="none" w:sz="0" w:space="0" w:color="auto"/>
                <w:right w:val="none" w:sz="0" w:space="0" w:color="auto"/>
              </w:divBdr>
            </w:div>
            <w:div w:id="1682273869">
              <w:marLeft w:val="0"/>
              <w:marRight w:val="0"/>
              <w:marTop w:val="0"/>
              <w:marBottom w:val="0"/>
              <w:divBdr>
                <w:top w:val="none" w:sz="0" w:space="0" w:color="auto"/>
                <w:left w:val="none" w:sz="0" w:space="0" w:color="auto"/>
                <w:bottom w:val="none" w:sz="0" w:space="0" w:color="auto"/>
                <w:right w:val="none" w:sz="0" w:space="0" w:color="auto"/>
              </w:divBdr>
            </w:div>
            <w:div w:id="1044401278">
              <w:marLeft w:val="0"/>
              <w:marRight w:val="0"/>
              <w:marTop w:val="0"/>
              <w:marBottom w:val="0"/>
              <w:divBdr>
                <w:top w:val="none" w:sz="0" w:space="0" w:color="auto"/>
                <w:left w:val="none" w:sz="0" w:space="0" w:color="auto"/>
                <w:bottom w:val="none" w:sz="0" w:space="0" w:color="auto"/>
                <w:right w:val="none" w:sz="0" w:space="0" w:color="auto"/>
              </w:divBdr>
            </w:div>
          </w:divsChild>
        </w:div>
        <w:div w:id="1490321283">
          <w:marLeft w:val="0"/>
          <w:marRight w:val="0"/>
          <w:marTop w:val="0"/>
          <w:marBottom w:val="0"/>
          <w:divBdr>
            <w:top w:val="none" w:sz="0" w:space="0" w:color="auto"/>
            <w:left w:val="none" w:sz="0" w:space="0" w:color="auto"/>
            <w:bottom w:val="none" w:sz="0" w:space="0" w:color="auto"/>
            <w:right w:val="none" w:sz="0" w:space="0" w:color="auto"/>
          </w:divBdr>
          <w:divsChild>
            <w:div w:id="728960505">
              <w:marLeft w:val="0"/>
              <w:marRight w:val="0"/>
              <w:marTop w:val="0"/>
              <w:marBottom w:val="0"/>
              <w:divBdr>
                <w:top w:val="none" w:sz="0" w:space="0" w:color="auto"/>
                <w:left w:val="none" w:sz="0" w:space="0" w:color="auto"/>
                <w:bottom w:val="none" w:sz="0" w:space="0" w:color="auto"/>
                <w:right w:val="none" w:sz="0" w:space="0" w:color="auto"/>
              </w:divBdr>
            </w:div>
            <w:div w:id="3937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Girtz</dc:creator>
  <cp:keywords/>
  <dc:description/>
  <cp:lastModifiedBy>Evanne Hunt</cp:lastModifiedBy>
  <cp:revision>2</cp:revision>
  <dcterms:created xsi:type="dcterms:W3CDTF">2024-07-18T16:26:00Z</dcterms:created>
  <dcterms:modified xsi:type="dcterms:W3CDTF">2024-07-18T16:26:00Z</dcterms:modified>
</cp:coreProperties>
</file>